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651C7E3" w14:textId="3B9A4687" w:rsidR="00790720" w:rsidRDefault="00BA75A6" w:rsidP="00206DEE">
      <w:pPr>
        <w:pStyle w:val="Heading1"/>
        <w:rPr>
          <w:rFonts w:cs="Arial"/>
          <w:szCs w:val="36"/>
        </w:rPr>
      </w:pPr>
      <w:r>
        <w:rPr>
          <w:rFonts w:cs="Arial"/>
          <w:szCs w:val="36"/>
        </w:rPr>
        <w:t xml:space="preserve">Assessing the Matter Tracing Tool: </w:t>
      </w:r>
      <w:r w:rsidR="00AE0C14" w:rsidRPr="007415F0">
        <w:rPr>
          <w:rFonts w:cs="Arial"/>
          <w:szCs w:val="36"/>
        </w:rPr>
        <w:t xml:space="preserve">Matter Movement Inside a Growing </w:t>
      </w:r>
      <w:r w:rsidR="00835C20">
        <w:rPr>
          <w:rFonts w:cs="Arial"/>
          <w:szCs w:val="36"/>
        </w:rPr>
        <w:t>Potato Plant</w:t>
      </w:r>
    </w:p>
    <w:p w14:paraId="1A6E4268" w14:textId="127F2D4F" w:rsidR="00BE7355" w:rsidRDefault="00BE7355" w:rsidP="00881514">
      <w:pPr>
        <w:rPr>
          <w:i/>
          <w:color w:val="0432FF"/>
        </w:rPr>
      </w:pPr>
      <w:r>
        <w:rPr>
          <w:i/>
          <w:color w:val="0432FF"/>
        </w:rPr>
        <w:t xml:space="preserve">Note: The Matter Tracing Tool is designed to be used three times during the unit: after completing the Explanation Tools for each process—cellular respiration, </w:t>
      </w:r>
      <w:r w:rsidR="00835C20">
        <w:rPr>
          <w:i/>
          <w:color w:val="0432FF"/>
        </w:rPr>
        <w:t>photosynthesis</w:t>
      </w:r>
      <w:r>
        <w:rPr>
          <w:i/>
          <w:color w:val="0432FF"/>
        </w:rPr>
        <w:t xml:space="preserve">, and biosynthesis. </w:t>
      </w:r>
    </w:p>
    <w:p w14:paraId="12F65BB0" w14:textId="279E71DA" w:rsidR="00881514" w:rsidRDefault="00BE7355" w:rsidP="00BE7355">
      <w:pPr>
        <w:pStyle w:val="ListParagraph"/>
        <w:numPr>
          <w:ilvl w:val="0"/>
          <w:numId w:val="30"/>
        </w:numPr>
        <w:rPr>
          <w:i/>
          <w:color w:val="0432FF"/>
        </w:rPr>
      </w:pPr>
      <w:r w:rsidRPr="00BE7355">
        <w:rPr>
          <w:i/>
          <w:color w:val="0432FF"/>
        </w:rPr>
        <w:t>Each time, students will add arrows and notes to the first page, building a more complete picture of how carbon</w:t>
      </w:r>
      <w:r>
        <w:rPr>
          <w:i/>
          <w:color w:val="0432FF"/>
        </w:rPr>
        <w:t xml:space="preserve">-containing molecules move through the </w:t>
      </w:r>
      <w:r w:rsidR="00835C20">
        <w:rPr>
          <w:i/>
          <w:color w:val="0432FF"/>
        </w:rPr>
        <w:t>plant’s leaves, stem, and roots</w:t>
      </w:r>
      <w:r>
        <w:rPr>
          <w:i/>
          <w:color w:val="0432FF"/>
        </w:rPr>
        <w:t>.</w:t>
      </w:r>
    </w:p>
    <w:p w14:paraId="1028227E" w14:textId="04827EB5" w:rsidR="00BE7355" w:rsidRDefault="00BE7355" w:rsidP="00BE7355">
      <w:pPr>
        <w:pStyle w:val="ListParagraph"/>
        <w:numPr>
          <w:ilvl w:val="0"/>
          <w:numId w:val="30"/>
        </w:numPr>
        <w:rPr>
          <w:i/>
          <w:color w:val="0432FF"/>
        </w:rPr>
      </w:pPr>
      <w:r>
        <w:rPr>
          <w:i/>
          <w:color w:val="0432FF"/>
        </w:rPr>
        <w:t xml:space="preserve">Each time, students will also complete one of the boxes on the second page, explaining how a specific process in the cells transforms matter and energy.  </w:t>
      </w:r>
    </w:p>
    <w:p w14:paraId="6EBFEE0C" w14:textId="473619D8" w:rsidR="00703A8A" w:rsidRPr="00703A8A" w:rsidRDefault="00703A8A" w:rsidP="00703A8A">
      <w:pPr>
        <w:rPr>
          <w:i/>
          <w:color w:val="0432FF"/>
        </w:rPr>
      </w:pPr>
      <w:r>
        <w:rPr>
          <w:i/>
          <w:color w:val="0432FF"/>
        </w:rPr>
        <w:t xml:space="preserve">So this assessing tool repeats the first page three times, showing the steps in building up the picture of how carbon moves through the </w:t>
      </w:r>
      <w:r w:rsidR="00835C20">
        <w:rPr>
          <w:i/>
          <w:color w:val="0432FF"/>
        </w:rPr>
        <w:t>plant’s leaves, stem, and roots.</w:t>
      </w:r>
      <w:r>
        <w:rPr>
          <w:i/>
          <w:color w:val="0432FF"/>
        </w:rPr>
        <w:t xml:space="preserve"> </w:t>
      </w:r>
    </w:p>
    <w:p w14:paraId="541C3DFD" w14:textId="77777777" w:rsidR="00703A8A" w:rsidRDefault="00703A8A">
      <w:pPr>
        <w:spacing w:after="0"/>
        <w:rPr>
          <w:rFonts w:cs="Arial"/>
          <w:szCs w:val="22"/>
        </w:rPr>
      </w:pPr>
      <w:r>
        <w:rPr>
          <w:rFonts w:cs="Arial"/>
          <w:szCs w:val="22"/>
        </w:rPr>
        <w:br w:type="page"/>
      </w:r>
    </w:p>
    <w:p w14:paraId="5A830806" w14:textId="55F472AE" w:rsidR="00AA2E50" w:rsidRDefault="00AA2E50" w:rsidP="00AA2E50">
      <w:pPr>
        <w:spacing w:after="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432FF"/>
          <w:szCs w:val="22"/>
        </w:rPr>
        <w:lastRenderedPageBreak/>
        <w:t xml:space="preserve">Key points for cellular respiration (choosing a </w:t>
      </w:r>
      <w:r w:rsidR="00835C20">
        <w:rPr>
          <w:rFonts w:cs="Arial"/>
          <w:b/>
          <w:i/>
          <w:color w:val="0432FF"/>
          <w:szCs w:val="22"/>
        </w:rPr>
        <w:t>stem</w:t>
      </w:r>
      <w:r>
        <w:rPr>
          <w:rFonts w:cs="Arial"/>
          <w:b/>
          <w:i/>
          <w:color w:val="0432FF"/>
          <w:szCs w:val="22"/>
        </w:rPr>
        <w:t xml:space="preserve"> cell as an example for all cells in the </w:t>
      </w:r>
      <w:r w:rsidR="00835C20">
        <w:rPr>
          <w:rFonts w:cs="Arial"/>
          <w:b/>
          <w:i/>
          <w:color w:val="0432FF"/>
          <w:szCs w:val="22"/>
        </w:rPr>
        <w:t>plant</w:t>
      </w:r>
      <w:r>
        <w:rPr>
          <w:rFonts w:cs="Arial"/>
          <w:b/>
          <w:i/>
          <w:color w:val="0432FF"/>
          <w:szCs w:val="22"/>
        </w:rPr>
        <w:t>):</w:t>
      </w:r>
    </w:p>
    <w:p w14:paraId="6FD7A458" w14:textId="2AECD7F8" w:rsidR="00AA2E50" w:rsidRPr="00AA2E50" w:rsidRDefault="00AA2E50" w:rsidP="00AA2E50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0B050"/>
          <w:szCs w:val="22"/>
        </w:rPr>
        <w:t xml:space="preserve">Small organic molecules travel to the cells </w:t>
      </w:r>
      <w:r w:rsidR="00835C20">
        <w:rPr>
          <w:rFonts w:cs="Arial"/>
          <w:b/>
          <w:i/>
          <w:color w:val="00B050"/>
          <w:szCs w:val="22"/>
        </w:rPr>
        <w:t>from the leaves</w:t>
      </w:r>
      <w:r>
        <w:rPr>
          <w:rFonts w:cs="Arial"/>
          <w:b/>
          <w:i/>
          <w:color w:val="00B050"/>
          <w:szCs w:val="22"/>
        </w:rPr>
        <w:t xml:space="preserve"> </w:t>
      </w:r>
    </w:p>
    <w:p w14:paraId="3EC8BFD3" w14:textId="2A80078D" w:rsidR="00AA2E50" w:rsidRDefault="00AA2E50" w:rsidP="00AA2E50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432FF"/>
          <w:szCs w:val="22"/>
        </w:rPr>
        <w:t xml:space="preserve">Carbon dioxide travels </w:t>
      </w:r>
      <w:r w:rsidR="00835C20">
        <w:rPr>
          <w:rFonts w:cs="Arial"/>
          <w:b/>
          <w:i/>
          <w:color w:val="0432FF"/>
          <w:szCs w:val="22"/>
        </w:rPr>
        <w:t>from the cells to the edges of the plant and into the air.</w:t>
      </w:r>
    </w:p>
    <w:p w14:paraId="3673E53C" w14:textId="77777777" w:rsidR="00AA2E50" w:rsidRPr="00AA2E50" w:rsidRDefault="00AA2E50" w:rsidP="00AA2E50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432FF"/>
          <w:szCs w:val="22"/>
        </w:rPr>
        <w:t>Oxygen is also a reactant; water is also a product of cellular respiration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85"/>
        <w:gridCol w:w="3065"/>
      </w:tblGrid>
      <w:tr w:rsidR="00703A8A" w14:paraId="6E9ACD09" w14:textId="77777777" w:rsidTr="00904C86">
        <w:tc>
          <w:tcPr>
            <w:tcW w:w="6498" w:type="dxa"/>
          </w:tcPr>
          <w:p w14:paraId="172DF1A3" w14:textId="4297D061" w:rsidR="00AE0C14" w:rsidRDefault="00835C20" w:rsidP="00AE0C14">
            <w:pPr>
              <w:spacing w:after="120"/>
              <w:jc w:val="center"/>
              <w:rPr>
                <w:rFonts w:cs="Arial"/>
                <w:szCs w:val="22"/>
              </w:rPr>
            </w:pPr>
            <w:r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778535A" wp14:editId="70A3B5C4">
                      <wp:simplePos x="0" y="0"/>
                      <wp:positionH relativeFrom="column">
                        <wp:posOffset>2090420</wp:posOffset>
                      </wp:positionH>
                      <wp:positionV relativeFrom="paragraph">
                        <wp:posOffset>1621155</wp:posOffset>
                      </wp:positionV>
                      <wp:extent cx="990600" cy="628650"/>
                      <wp:effectExtent l="50800" t="63500" r="0" b="82550"/>
                      <wp:wrapNone/>
                      <wp:docPr id="4" name="Curved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990600" cy="628650"/>
                              </a:xfrm>
                              <a:prstGeom prst="curvedConnector3">
                                <a:avLst>
                                  <a:gd name="adj1" fmla="val 18838"/>
                                </a:avLst>
                              </a:prstGeom>
                              <a:ln>
                                <a:solidFill>
                                  <a:srgbClr val="0432FF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510B396" id="_x0000_t38" coordsize="21600,21600" o:spt="38" o:oned="t" path="m,c@0,0@1,5400@1,10800@1,16200@2,21600,21600,21600e" filled="f">
                      <v:formulas>
                        <v:f eqn="mid #0 0"/>
                        <v:f eqn="val #0"/>
                        <v:f eqn="mid #0 2160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Curved Connector 4" o:spid="_x0000_s1026" type="#_x0000_t38" style="position:absolute;margin-left:164.6pt;margin-top:127.65pt;width:78pt;height:49.5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" adj="4069" strokecolor="#0432ff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D843370" wp14:editId="1359B5E3">
                      <wp:simplePos x="0" y="0"/>
                      <wp:positionH relativeFrom="column">
                        <wp:posOffset>1404620</wp:posOffset>
                      </wp:positionH>
                      <wp:positionV relativeFrom="paragraph">
                        <wp:posOffset>1659890</wp:posOffset>
                      </wp:positionV>
                      <wp:extent cx="733425" cy="542925"/>
                      <wp:effectExtent l="50800" t="38100" r="53975" b="104775"/>
                      <wp:wrapNone/>
                      <wp:docPr id="3" name="Curved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33425" cy="542925"/>
                              </a:xfrm>
                              <a:prstGeom prst="curvedConnector3">
                                <a:avLst>
                                  <a:gd name="adj1" fmla="val 37500"/>
                                </a:avLst>
                              </a:prstGeom>
                              <a:ln>
                                <a:solidFill>
                                  <a:srgbClr val="00B05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380D08" id="Curved Connector 3" o:spid="_x0000_s1026" type="#_x0000_t38" style="position:absolute;margin-left:110.6pt;margin-top:130.7pt;width:57.75pt;height:42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" adj="8100" strokecolor="#00b050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37269E">
              <w:rPr>
                <w:rFonts w:cs="Arial"/>
                <w:noProof/>
                <w:szCs w:val="22"/>
              </w:rPr>
              <w:drawing>
                <wp:inline distT="0" distB="0" distL="0" distR="0" wp14:anchorId="46326E90" wp14:editId="51AE7EFC">
                  <wp:extent cx="3475046" cy="6648450"/>
                  <wp:effectExtent l="0" t="0" r="508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7371" cy="6691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</w:tcPr>
          <w:p w14:paraId="589BAE97" w14:textId="717AEAFD" w:rsidR="00AE0C14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 xml:space="preserve">1. </w:t>
            </w:r>
            <w:r w:rsidRPr="00904C86">
              <w:rPr>
                <w:rFonts w:cs="Arial"/>
                <w:szCs w:val="22"/>
              </w:rPr>
              <w:t>Draw colored arrows to sho</w:t>
            </w:r>
            <w:r w:rsidR="00AE0C14" w:rsidRPr="00904C86">
              <w:rPr>
                <w:rFonts w:cs="Arial"/>
                <w:szCs w:val="22"/>
              </w:rPr>
              <w:t xml:space="preserve">w movement of carbon-containing molecules.  </w:t>
            </w:r>
            <w:r w:rsidRPr="00904C86">
              <w:rPr>
                <w:rFonts w:cs="Arial"/>
                <w:szCs w:val="22"/>
              </w:rPr>
              <w:t xml:space="preserve">When the molecules move to or from every cell in the </w:t>
            </w:r>
            <w:r w:rsidR="009913E3">
              <w:rPr>
                <w:rFonts w:cs="Arial"/>
                <w:szCs w:val="22"/>
              </w:rPr>
              <w:t>plant</w:t>
            </w:r>
            <w:r w:rsidRPr="00904C86">
              <w:rPr>
                <w:rFonts w:cs="Arial"/>
                <w:szCs w:val="22"/>
              </w:rPr>
              <w:t>, you can choose one cell as an example.</w:t>
            </w:r>
          </w:p>
          <w:p w14:paraId="6785AF6B" w14:textId="77777777" w:rsidR="00AE0C14" w:rsidRDefault="00AE0C14" w:rsidP="001227DB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Key: Color of arrows for:</w:t>
            </w:r>
          </w:p>
          <w:p w14:paraId="0EA7908A" w14:textId="77777777" w:rsidR="00AE0C14" w:rsidRDefault="00AE0C14" w:rsidP="00AE0C14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Large organic molecules (LOM)</w:t>
            </w:r>
          </w:p>
          <w:p w14:paraId="4D60AA7D" w14:textId="77777777" w:rsidR="00904C86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</w:t>
            </w:r>
            <w:r w:rsidR="00703A8A">
              <w:rPr>
                <w:rFonts w:cs="Arial"/>
                <w:b/>
                <w:color w:val="FF0000"/>
                <w:szCs w:val="22"/>
                <w:u w:val="single"/>
              </w:rPr>
              <w:t>red</w:t>
            </w:r>
            <w:r>
              <w:rPr>
                <w:rFonts w:cs="Arial"/>
                <w:szCs w:val="22"/>
              </w:rPr>
              <w:t>______________</w:t>
            </w:r>
          </w:p>
          <w:p w14:paraId="10796BA2" w14:textId="5E635183" w:rsidR="00AE0C14" w:rsidRDefault="00AE0C14" w:rsidP="00AE0C14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Small organic molecules</w:t>
            </w:r>
            <w:r w:rsidR="00904C86">
              <w:rPr>
                <w:rFonts w:cs="Arial"/>
                <w:szCs w:val="22"/>
              </w:rPr>
              <w:t xml:space="preserve"> (</w:t>
            </w:r>
            <w:r w:rsidR="00835C20">
              <w:rPr>
                <w:rFonts w:cs="Arial"/>
                <w:szCs w:val="22"/>
              </w:rPr>
              <w:t>sugar or glucose</w:t>
            </w:r>
            <w:r w:rsidR="00904C86">
              <w:rPr>
                <w:rFonts w:cs="Arial"/>
                <w:szCs w:val="22"/>
              </w:rPr>
              <w:t>)</w:t>
            </w:r>
          </w:p>
          <w:p w14:paraId="1D22E0BF" w14:textId="77777777" w:rsidR="00904C86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</w:t>
            </w:r>
            <w:r w:rsidR="00703A8A">
              <w:rPr>
                <w:rFonts w:cs="Arial"/>
                <w:b/>
                <w:color w:val="00B050"/>
                <w:szCs w:val="22"/>
                <w:u w:val="single"/>
              </w:rPr>
              <w:t>green</w:t>
            </w:r>
            <w:r>
              <w:rPr>
                <w:rFonts w:cs="Arial"/>
                <w:szCs w:val="22"/>
              </w:rPr>
              <w:t>___________</w:t>
            </w:r>
          </w:p>
          <w:p w14:paraId="5E14D062" w14:textId="77777777" w:rsidR="00904C86" w:rsidRDefault="00904C86" w:rsidP="00AE0C14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Carbon dioxide (CO</w:t>
            </w:r>
            <w:r w:rsidRPr="00904C86">
              <w:rPr>
                <w:rFonts w:cs="Arial"/>
                <w:szCs w:val="22"/>
                <w:vertAlign w:val="subscript"/>
              </w:rPr>
              <w:t>2</w:t>
            </w:r>
            <w:r>
              <w:rPr>
                <w:rFonts w:cs="Arial"/>
                <w:szCs w:val="22"/>
              </w:rPr>
              <w:t xml:space="preserve">) </w:t>
            </w:r>
          </w:p>
          <w:p w14:paraId="5F8B2700" w14:textId="77777777" w:rsidR="00904C86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</w:t>
            </w:r>
            <w:r w:rsidR="00703A8A">
              <w:rPr>
                <w:rFonts w:cs="Arial"/>
                <w:b/>
                <w:color w:val="0432FF"/>
                <w:szCs w:val="22"/>
                <w:u w:val="single"/>
              </w:rPr>
              <w:t>blue</w:t>
            </w:r>
            <w:r>
              <w:rPr>
                <w:rFonts w:cs="Arial"/>
                <w:szCs w:val="22"/>
              </w:rPr>
              <w:t>___________</w:t>
            </w:r>
          </w:p>
          <w:p w14:paraId="78641E50" w14:textId="77777777" w:rsidR="00904C86" w:rsidRDefault="00904C86" w:rsidP="00904C86">
            <w:pPr>
              <w:spacing w:after="120"/>
              <w:rPr>
                <w:rFonts w:cs="Arial"/>
                <w:szCs w:val="22"/>
              </w:rPr>
            </w:pPr>
          </w:p>
          <w:p w14:paraId="33EBD1CF" w14:textId="77777777" w:rsid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2. Use the space below to list other molecules that also move through the child’s body (you don’t need to draw arrows).</w:t>
            </w:r>
          </w:p>
          <w:p w14:paraId="78DCB7A8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</w:t>
            </w:r>
            <w:r w:rsidR="00703A8A">
              <w:rPr>
                <w:rFonts w:cs="Arial"/>
                <w:b/>
                <w:i/>
                <w:color w:val="0432FF"/>
                <w:szCs w:val="22"/>
                <w:u w:val="single"/>
              </w:rPr>
              <w:t>oxygen</w:t>
            </w:r>
            <w:r w:rsidR="00AA2E50">
              <w:rPr>
                <w:rFonts w:cs="Arial"/>
                <w:b/>
                <w:i/>
                <w:color w:val="0432FF"/>
                <w:szCs w:val="22"/>
                <w:u w:val="single"/>
              </w:rPr>
              <w:t xml:space="preserve"> (O</w:t>
            </w:r>
            <w:r w:rsidR="00AA2E50" w:rsidRPr="00AA2E50">
              <w:rPr>
                <w:rFonts w:cs="Arial"/>
                <w:b/>
                <w:i/>
                <w:color w:val="0432FF"/>
                <w:szCs w:val="22"/>
                <w:u w:val="single"/>
                <w:vertAlign w:val="subscript"/>
              </w:rPr>
              <w:t>2</w:t>
            </w:r>
            <w:r w:rsidR="00AA2E50">
              <w:rPr>
                <w:rFonts w:cs="Arial"/>
                <w:b/>
                <w:i/>
                <w:color w:val="0432FF"/>
                <w:szCs w:val="22"/>
                <w:u w:val="single"/>
              </w:rPr>
              <w:t>)</w:t>
            </w:r>
            <w:r>
              <w:rPr>
                <w:rFonts w:cs="Arial"/>
                <w:szCs w:val="22"/>
              </w:rPr>
              <w:t>_________</w:t>
            </w:r>
          </w:p>
          <w:p w14:paraId="467E907B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</w:t>
            </w:r>
            <w:r w:rsidR="00703A8A">
              <w:rPr>
                <w:rFonts w:cs="Arial"/>
                <w:b/>
                <w:i/>
                <w:color w:val="0432FF"/>
                <w:szCs w:val="22"/>
                <w:u w:val="single"/>
              </w:rPr>
              <w:t>water (H</w:t>
            </w:r>
            <w:r w:rsidR="00703A8A" w:rsidRPr="00703A8A">
              <w:rPr>
                <w:rFonts w:cs="Arial"/>
                <w:b/>
                <w:i/>
                <w:color w:val="0432FF"/>
                <w:szCs w:val="22"/>
                <w:u w:val="single"/>
                <w:vertAlign w:val="subscript"/>
              </w:rPr>
              <w:t>2</w:t>
            </w:r>
            <w:r w:rsidR="00703A8A">
              <w:rPr>
                <w:rFonts w:cs="Arial"/>
                <w:b/>
                <w:i/>
                <w:color w:val="0432FF"/>
                <w:szCs w:val="22"/>
                <w:u w:val="single"/>
              </w:rPr>
              <w:t>O)</w:t>
            </w:r>
            <w:r>
              <w:rPr>
                <w:rFonts w:cs="Arial"/>
                <w:szCs w:val="22"/>
              </w:rPr>
              <w:t>_________</w:t>
            </w:r>
          </w:p>
          <w:p w14:paraId="0079A09E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55139062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6A96E846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3A59C795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214A662A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3E3E143A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</w:p>
        </w:tc>
      </w:tr>
    </w:tbl>
    <w:p w14:paraId="43B8B58D" w14:textId="77777777" w:rsidR="00AE0C14" w:rsidRPr="00123C3D" w:rsidRDefault="00AE0C14" w:rsidP="001227DB">
      <w:pPr>
        <w:spacing w:after="120"/>
        <w:rPr>
          <w:rFonts w:cs="Arial"/>
          <w:szCs w:val="22"/>
        </w:rPr>
      </w:pPr>
    </w:p>
    <w:p w14:paraId="2019AFA0" w14:textId="77777777" w:rsidR="007526C4" w:rsidRDefault="007526C4">
      <w:pPr>
        <w:spacing w:after="0"/>
      </w:pPr>
      <w:r>
        <w:br w:type="page"/>
      </w:r>
    </w:p>
    <w:p w14:paraId="147358F5" w14:textId="38A5EA9C" w:rsidR="00AA2E50" w:rsidRDefault="00AA2E50" w:rsidP="00AA2E50">
      <w:pPr>
        <w:spacing w:after="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432FF"/>
          <w:szCs w:val="22"/>
        </w:rPr>
        <w:lastRenderedPageBreak/>
        <w:t xml:space="preserve">Key points for </w:t>
      </w:r>
      <w:r w:rsidR="00153D2A">
        <w:rPr>
          <w:rFonts w:cs="Arial"/>
          <w:b/>
          <w:i/>
          <w:color w:val="0432FF"/>
          <w:szCs w:val="22"/>
        </w:rPr>
        <w:t>photosynthesis</w:t>
      </w:r>
      <w:r>
        <w:rPr>
          <w:rFonts w:cs="Arial"/>
          <w:b/>
          <w:i/>
          <w:color w:val="0432FF"/>
          <w:szCs w:val="22"/>
        </w:rPr>
        <w:t xml:space="preserve"> (taking place only in the </w:t>
      </w:r>
      <w:r w:rsidR="00153D2A">
        <w:rPr>
          <w:rFonts w:cs="Arial"/>
          <w:b/>
          <w:i/>
          <w:color w:val="0432FF"/>
          <w:szCs w:val="22"/>
        </w:rPr>
        <w:t>leaves</w:t>
      </w:r>
      <w:r>
        <w:rPr>
          <w:rFonts w:cs="Arial"/>
          <w:b/>
          <w:i/>
          <w:color w:val="0432FF"/>
          <w:szCs w:val="22"/>
        </w:rPr>
        <w:t>):</w:t>
      </w:r>
    </w:p>
    <w:p w14:paraId="28285B97" w14:textId="7CAC4AC8" w:rsidR="00AA2E50" w:rsidRPr="00E52A6C" w:rsidRDefault="00153D2A" w:rsidP="00AA2E50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432FF"/>
          <w:szCs w:val="22"/>
        </w:rPr>
        <w:t>Carbon dioxide from the air and water from the soil and roots go into leaf cells</w:t>
      </w:r>
    </w:p>
    <w:p w14:paraId="32F163A4" w14:textId="6FD653C5" w:rsidR="00E52A6C" w:rsidRPr="00AA2E50" w:rsidRDefault="00153D2A" w:rsidP="00AA2E50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0B050"/>
          <w:szCs w:val="22"/>
        </w:rPr>
        <w:t>The leaf cells make glucose</w:t>
      </w:r>
      <w:r w:rsidR="00AF45EC">
        <w:rPr>
          <w:rFonts w:cs="Arial"/>
          <w:b/>
          <w:i/>
          <w:color w:val="00B050"/>
          <w:szCs w:val="22"/>
        </w:rPr>
        <w:t xml:space="preserve"> or sugar</w:t>
      </w:r>
      <w:r>
        <w:rPr>
          <w:rFonts w:cs="Arial"/>
          <w:b/>
          <w:i/>
          <w:color w:val="00B050"/>
          <w:szCs w:val="22"/>
        </w:rPr>
        <w:t xml:space="preserve"> from CO</w:t>
      </w:r>
      <w:r w:rsidRPr="00153D2A">
        <w:rPr>
          <w:rFonts w:cs="Arial"/>
          <w:b/>
          <w:i/>
          <w:color w:val="00B050"/>
          <w:szCs w:val="22"/>
          <w:vertAlign w:val="subscript"/>
        </w:rPr>
        <w:t>2</w:t>
      </w:r>
      <w:r>
        <w:rPr>
          <w:rFonts w:cs="Arial"/>
          <w:b/>
          <w:i/>
          <w:color w:val="00B050"/>
          <w:szCs w:val="22"/>
        </w:rPr>
        <w:t xml:space="preserve"> and water (also producing oxygen)</w:t>
      </w:r>
    </w:p>
    <w:p w14:paraId="6DB5A081" w14:textId="3948FBDB" w:rsidR="00AA2E50" w:rsidRPr="00AA2E50" w:rsidRDefault="00AF45EC" w:rsidP="00AF45EC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0B050"/>
          <w:szCs w:val="22"/>
        </w:rPr>
        <w:t>Sugar travels through plant systems to all plant</w:t>
      </w:r>
      <w:r w:rsidR="006755DF">
        <w:rPr>
          <w:rFonts w:cs="Arial"/>
          <w:b/>
          <w:i/>
          <w:color w:val="00B050"/>
          <w:szCs w:val="22"/>
        </w:rPr>
        <w:t xml:space="preserve"> cells</w:t>
      </w:r>
      <w:r>
        <w:rPr>
          <w:rStyle w:val="FootnoteReference"/>
          <w:rFonts w:cs="Arial"/>
          <w:b/>
          <w:i/>
          <w:color w:val="00B050"/>
          <w:szCs w:val="22"/>
        </w:rPr>
        <w:footnoteReference w:id="1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308"/>
        <w:gridCol w:w="3042"/>
      </w:tblGrid>
      <w:tr w:rsidR="00AA2E50" w14:paraId="18CF88E4" w14:textId="77777777" w:rsidTr="00494AC7">
        <w:tc>
          <w:tcPr>
            <w:tcW w:w="6498" w:type="dxa"/>
          </w:tcPr>
          <w:p w14:paraId="6BDB6D58" w14:textId="4D6ABC6E" w:rsidR="00AA2E50" w:rsidRPr="00AF45EC" w:rsidRDefault="009913E3" w:rsidP="00AF45EC">
            <w:pPr>
              <w:spacing w:after="120"/>
              <w:ind w:left="360"/>
              <w:jc w:val="center"/>
              <w:rPr>
                <w:rFonts w:cs="Arial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F359252" wp14:editId="37F9F40B">
                      <wp:simplePos x="0" y="0"/>
                      <wp:positionH relativeFrom="column">
                        <wp:posOffset>2254756</wp:posOffset>
                      </wp:positionH>
                      <wp:positionV relativeFrom="paragraph">
                        <wp:posOffset>2248929</wp:posOffset>
                      </wp:positionV>
                      <wp:extent cx="1415359" cy="1382588"/>
                      <wp:effectExtent l="63500" t="38100" r="58420" b="103505"/>
                      <wp:wrapNone/>
                      <wp:docPr id="7" name="Curved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15359" cy="1382588"/>
                              </a:xfrm>
                              <a:prstGeom prst="curvedConnector3">
                                <a:avLst>
                                  <a:gd name="adj1" fmla="val -470"/>
                                </a:avLst>
                              </a:prstGeom>
                              <a:ln>
                                <a:solidFill>
                                  <a:srgbClr val="00B05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8DCB03" id="Curved Connector 7" o:spid="_x0000_s1026" type="#_x0000_t38" style="position:absolute;margin-left:177.55pt;margin-top:177.1pt;width:111.45pt;height:108.8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" adj="-102" strokecolor="#00b050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835C20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70D7B226" wp14:editId="4C4FF8E3">
                      <wp:simplePos x="0" y="0"/>
                      <wp:positionH relativeFrom="column">
                        <wp:posOffset>1496695</wp:posOffset>
                      </wp:positionH>
                      <wp:positionV relativeFrom="paragraph">
                        <wp:posOffset>1644650</wp:posOffset>
                      </wp:positionV>
                      <wp:extent cx="733425" cy="542925"/>
                      <wp:effectExtent l="50800" t="38100" r="53975" b="104775"/>
                      <wp:wrapNone/>
                      <wp:docPr id="26" name="Curved Connector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33425" cy="542925"/>
                              </a:xfrm>
                              <a:prstGeom prst="curvedConnector3">
                                <a:avLst>
                                  <a:gd name="adj1" fmla="val 37500"/>
                                </a:avLst>
                              </a:prstGeom>
                              <a:ln>
                                <a:solidFill>
                                  <a:srgbClr val="00B05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56B490" id="Curved Connector 26" o:spid="_x0000_s1026" type="#_x0000_t38" style="position:absolute;margin-left:117.85pt;margin-top:129.5pt;width:57.75pt;height:42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" adj="8100" strokecolor="#00b050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835C20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5A2B8B60" wp14:editId="3ECCA7D9">
                      <wp:simplePos x="0" y="0"/>
                      <wp:positionH relativeFrom="column">
                        <wp:posOffset>2182495</wp:posOffset>
                      </wp:positionH>
                      <wp:positionV relativeFrom="paragraph">
                        <wp:posOffset>1631315</wp:posOffset>
                      </wp:positionV>
                      <wp:extent cx="990600" cy="628650"/>
                      <wp:effectExtent l="50800" t="63500" r="0" b="82550"/>
                      <wp:wrapNone/>
                      <wp:docPr id="27" name="Curved Connector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990600" cy="628650"/>
                              </a:xfrm>
                              <a:prstGeom prst="curvedConnector3">
                                <a:avLst>
                                  <a:gd name="adj1" fmla="val 18838"/>
                                </a:avLst>
                              </a:prstGeom>
                              <a:ln>
                                <a:solidFill>
                                  <a:srgbClr val="0432FF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A6F392" id="Curved Connector 27" o:spid="_x0000_s1026" type="#_x0000_t38" style="position:absolute;margin-left:171.85pt;margin-top:128.45pt;width:78pt;height:49.5pt;flip: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" adj="4069" strokecolor="#0432ff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0AC2C1B" wp14:editId="6EFEC4B1">
                      <wp:simplePos x="0" y="0"/>
                      <wp:positionH relativeFrom="column">
                        <wp:posOffset>541655</wp:posOffset>
                      </wp:positionH>
                      <wp:positionV relativeFrom="paragraph">
                        <wp:posOffset>1058055</wp:posOffset>
                      </wp:positionV>
                      <wp:extent cx="952500" cy="590550"/>
                      <wp:effectExtent l="50800" t="38100" r="50800" b="107950"/>
                      <wp:wrapNone/>
                      <wp:docPr id="6" name="Curved Connector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52500" cy="590550"/>
                              </a:xfrm>
                              <a:prstGeom prst="curvedConnector3">
                                <a:avLst>
                                  <a:gd name="adj1" fmla="val 18838"/>
                                </a:avLst>
                              </a:prstGeom>
                              <a:ln>
                                <a:solidFill>
                                  <a:srgbClr val="0432FF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7EA8DE" id="Curved Connector 6" o:spid="_x0000_s1026" type="#_x0000_t38" style="position:absolute;margin-left:42.65pt;margin-top:83.3pt;width:75pt;height:4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" adj="4069" strokecolor="#0432ff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835C20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64ECCD82" wp14:editId="5B567174">
                      <wp:simplePos x="0" y="0"/>
                      <wp:positionH relativeFrom="column">
                        <wp:posOffset>3386527</wp:posOffset>
                      </wp:positionH>
                      <wp:positionV relativeFrom="paragraph">
                        <wp:posOffset>244684</wp:posOffset>
                      </wp:positionV>
                      <wp:extent cx="104775" cy="647700"/>
                      <wp:effectExtent l="50800" t="38100" r="47625" b="63500"/>
                      <wp:wrapNone/>
                      <wp:docPr id="29" name="Curved Connector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4775" cy="647700"/>
                              </a:xfrm>
                              <a:prstGeom prst="curvedConnector3">
                                <a:avLst>
                                  <a:gd name="adj1" fmla="val 18838"/>
                                </a:avLst>
                              </a:prstGeom>
                              <a:ln>
                                <a:solidFill>
                                  <a:srgbClr val="0432FF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D01E3E" id="Curved Connector 29" o:spid="_x0000_s1026" type="#_x0000_t38" style="position:absolute;margin-left:266.65pt;margin-top:19.25pt;width:8.25pt;height:51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" adj="4069" strokecolor="#0432ff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1EF1A0F" wp14:editId="1E4B63BB">
                      <wp:simplePos x="0" y="0"/>
                      <wp:positionH relativeFrom="column">
                        <wp:posOffset>2259699</wp:posOffset>
                      </wp:positionH>
                      <wp:positionV relativeFrom="paragraph">
                        <wp:posOffset>916779</wp:posOffset>
                      </wp:positionV>
                      <wp:extent cx="1186180" cy="556260"/>
                      <wp:effectExtent l="50800" t="38100" r="20320" b="104140"/>
                      <wp:wrapNone/>
                      <wp:docPr id="11" name="Curved Connector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86180" cy="556260"/>
                              </a:xfrm>
                              <a:prstGeom prst="curvedConnector3">
                                <a:avLst/>
                              </a:prstGeom>
                              <a:ln>
                                <a:solidFill>
                                  <a:srgbClr val="00B05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534C1A" id="Curved Connector 11" o:spid="_x0000_s1026" type="#_x0000_t38" style="position:absolute;margin-left:177.95pt;margin-top:72.2pt;width:93.4pt;height:43.8pt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" adj="10800" strokecolor="#00b050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4E62859D" wp14:editId="6C843193">
                      <wp:simplePos x="0" y="0"/>
                      <wp:positionH relativeFrom="column">
                        <wp:posOffset>1849642</wp:posOffset>
                      </wp:positionH>
                      <wp:positionV relativeFrom="paragraph">
                        <wp:posOffset>659580</wp:posOffset>
                      </wp:positionV>
                      <wp:extent cx="509287" cy="219919"/>
                      <wp:effectExtent l="50800" t="38100" r="11430" b="97790"/>
                      <wp:wrapNone/>
                      <wp:docPr id="10" name="Curved Connector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09287" cy="219919"/>
                              </a:xfrm>
                              <a:prstGeom prst="curvedConnector3">
                                <a:avLst>
                                  <a:gd name="adj1" fmla="val 63078"/>
                                </a:avLst>
                              </a:prstGeom>
                              <a:ln>
                                <a:solidFill>
                                  <a:srgbClr val="00B05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BDEAC3" id="Curved Connector 10" o:spid="_x0000_s1026" type="#_x0000_t38" style="position:absolute;margin-left:145.65pt;margin-top:51.95pt;width:40.1pt;height:17.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" adj="13625" strokecolor="#00b050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153D2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58EED7B2" wp14:editId="42F698E4">
                      <wp:simplePos x="0" y="0"/>
                      <wp:positionH relativeFrom="column">
                        <wp:posOffset>1118869</wp:posOffset>
                      </wp:positionH>
                      <wp:positionV relativeFrom="paragraph">
                        <wp:posOffset>662304</wp:posOffset>
                      </wp:positionV>
                      <wp:extent cx="733425" cy="219075"/>
                      <wp:effectExtent l="50800" t="63500" r="0" b="73025"/>
                      <wp:wrapNone/>
                      <wp:docPr id="28" name="Curved Connector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733425" cy="219075"/>
                              </a:xfrm>
                              <a:prstGeom prst="curvedConnector3">
                                <a:avLst>
                                  <a:gd name="adj1" fmla="val 33703"/>
                                </a:avLst>
                              </a:prstGeom>
                              <a:ln>
                                <a:solidFill>
                                  <a:srgbClr val="0432FF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009593" id="Curved Connector 28" o:spid="_x0000_s1026" type="#_x0000_t38" style="position:absolute;margin-left:88.1pt;margin-top:52.15pt;width:57.75pt;height:17.25pt;flip: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" adj="7280" strokecolor="#0432ff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835C20" w:rsidRPr="0037269E">
              <w:rPr>
                <w:noProof/>
              </w:rPr>
              <w:drawing>
                <wp:inline distT="0" distB="0" distL="0" distR="0" wp14:anchorId="17FF9AC0" wp14:editId="43E075B7">
                  <wp:extent cx="3475046" cy="6648450"/>
                  <wp:effectExtent l="0" t="0" r="508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7371" cy="6691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</w:tcPr>
          <w:p w14:paraId="5BFECC2B" w14:textId="2713E262" w:rsidR="00AA2E50" w:rsidRPr="00904C86" w:rsidRDefault="00AA2E50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 xml:space="preserve">1. </w:t>
            </w:r>
            <w:r w:rsidRPr="00904C86">
              <w:rPr>
                <w:rFonts w:cs="Arial"/>
                <w:szCs w:val="22"/>
              </w:rPr>
              <w:t xml:space="preserve">Draw colored arrows to show movement of carbon-containing molecules.  When the molecules move to or from every cell in the </w:t>
            </w:r>
            <w:r w:rsidR="00AF45EC">
              <w:rPr>
                <w:rFonts w:cs="Arial"/>
                <w:szCs w:val="22"/>
              </w:rPr>
              <w:t>plant</w:t>
            </w:r>
            <w:r w:rsidRPr="00904C86">
              <w:rPr>
                <w:rFonts w:cs="Arial"/>
                <w:szCs w:val="22"/>
              </w:rPr>
              <w:t>, you can choose one cell as an example.</w:t>
            </w:r>
          </w:p>
          <w:p w14:paraId="58EB698F" w14:textId="77777777" w:rsidR="00AA2E50" w:rsidRDefault="00AA2E50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Key: Color of arrows for:</w:t>
            </w:r>
          </w:p>
          <w:p w14:paraId="5A3D67EB" w14:textId="77777777" w:rsidR="00AA2E50" w:rsidRDefault="00AA2E50" w:rsidP="00494AC7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Large organic molecules (LOM)</w:t>
            </w:r>
          </w:p>
          <w:p w14:paraId="00C87B77" w14:textId="1C88D0B1" w:rsidR="00AA2E50" w:rsidRPr="00904C86" w:rsidRDefault="00AA2E50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</w:t>
            </w:r>
            <w:r>
              <w:rPr>
                <w:rFonts w:cs="Arial"/>
                <w:b/>
                <w:color w:val="FF0000"/>
                <w:szCs w:val="22"/>
                <w:u w:val="single"/>
              </w:rPr>
              <w:t>red</w:t>
            </w:r>
            <w:r>
              <w:rPr>
                <w:rFonts w:cs="Arial"/>
                <w:szCs w:val="22"/>
              </w:rPr>
              <w:t>_____________</w:t>
            </w:r>
          </w:p>
          <w:p w14:paraId="26353696" w14:textId="24FD38EE" w:rsidR="00AA2E50" w:rsidRDefault="00AA2E50" w:rsidP="00494AC7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Small organic molecules (</w:t>
            </w:r>
            <w:r w:rsidR="00835C20">
              <w:rPr>
                <w:rFonts w:cs="Arial"/>
                <w:szCs w:val="22"/>
              </w:rPr>
              <w:t>sugar or glucose</w:t>
            </w:r>
            <w:r>
              <w:rPr>
                <w:rFonts w:cs="Arial"/>
                <w:szCs w:val="22"/>
              </w:rPr>
              <w:t>)</w:t>
            </w:r>
          </w:p>
          <w:p w14:paraId="627BCE5D" w14:textId="47BACFC5" w:rsidR="00AA2E50" w:rsidRPr="00904C86" w:rsidRDefault="00AA2E50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</w:t>
            </w:r>
            <w:r>
              <w:rPr>
                <w:rFonts w:cs="Arial"/>
                <w:b/>
                <w:color w:val="00B050"/>
                <w:szCs w:val="22"/>
                <w:u w:val="single"/>
              </w:rPr>
              <w:t>green</w:t>
            </w:r>
            <w:r>
              <w:rPr>
                <w:rFonts w:cs="Arial"/>
                <w:szCs w:val="22"/>
              </w:rPr>
              <w:t>__________</w:t>
            </w:r>
          </w:p>
          <w:p w14:paraId="42A8C221" w14:textId="77777777" w:rsidR="00AA2E50" w:rsidRDefault="00AA2E50" w:rsidP="00494AC7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Carbon dioxide (CO</w:t>
            </w:r>
            <w:r w:rsidRPr="00904C86">
              <w:rPr>
                <w:rFonts w:cs="Arial"/>
                <w:szCs w:val="22"/>
                <w:vertAlign w:val="subscript"/>
              </w:rPr>
              <w:t>2</w:t>
            </w:r>
            <w:r>
              <w:rPr>
                <w:rFonts w:cs="Arial"/>
                <w:szCs w:val="22"/>
              </w:rPr>
              <w:t xml:space="preserve">) </w:t>
            </w:r>
          </w:p>
          <w:p w14:paraId="5F2C4334" w14:textId="77777777" w:rsidR="00AA2E50" w:rsidRPr="00904C86" w:rsidRDefault="00AA2E50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</w:t>
            </w:r>
            <w:r>
              <w:rPr>
                <w:rFonts w:cs="Arial"/>
                <w:b/>
                <w:color w:val="0432FF"/>
                <w:szCs w:val="22"/>
                <w:u w:val="single"/>
              </w:rPr>
              <w:t>blue</w:t>
            </w:r>
            <w:r>
              <w:rPr>
                <w:rFonts w:cs="Arial"/>
                <w:szCs w:val="22"/>
              </w:rPr>
              <w:t>___________</w:t>
            </w:r>
          </w:p>
          <w:p w14:paraId="401B0C37" w14:textId="77777777" w:rsidR="00AA2E50" w:rsidRDefault="00AA2E50" w:rsidP="00494AC7">
            <w:pPr>
              <w:spacing w:after="120"/>
              <w:rPr>
                <w:rFonts w:cs="Arial"/>
                <w:szCs w:val="22"/>
              </w:rPr>
            </w:pPr>
          </w:p>
          <w:p w14:paraId="68B06A27" w14:textId="77777777" w:rsidR="00AA2E50" w:rsidRDefault="00AA2E50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2. Use the space below to list other molecules that also move through the child’s body (you don’t need to draw arrows).</w:t>
            </w:r>
          </w:p>
          <w:p w14:paraId="52E541A5" w14:textId="77777777" w:rsidR="00AA2E50" w:rsidRPr="00904C86" w:rsidRDefault="00AA2E50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oxygen (O</w:t>
            </w:r>
            <w:r w:rsidRPr="00AA2E50">
              <w:rPr>
                <w:rFonts w:cs="Arial"/>
                <w:b/>
                <w:i/>
                <w:color w:val="0432FF"/>
                <w:szCs w:val="22"/>
                <w:u w:val="single"/>
                <w:vertAlign w:val="subscript"/>
              </w:rPr>
              <w:t>2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)</w:t>
            </w:r>
            <w:r>
              <w:rPr>
                <w:rFonts w:cs="Arial"/>
                <w:szCs w:val="22"/>
              </w:rPr>
              <w:t>_________</w:t>
            </w:r>
          </w:p>
          <w:p w14:paraId="40142ADD" w14:textId="77777777" w:rsidR="00AA2E50" w:rsidRPr="00904C86" w:rsidRDefault="00AA2E50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water (H</w:t>
            </w:r>
            <w:r w:rsidRPr="00703A8A">
              <w:rPr>
                <w:rFonts w:cs="Arial"/>
                <w:b/>
                <w:i/>
                <w:color w:val="0432FF"/>
                <w:szCs w:val="22"/>
                <w:u w:val="single"/>
                <w:vertAlign w:val="subscript"/>
              </w:rPr>
              <w:t>2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O)</w:t>
            </w:r>
            <w:r>
              <w:rPr>
                <w:rFonts w:cs="Arial"/>
                <w:szCs w:val="22"/>
              </w:rPr>
              <w:t>_________</w:t>
            </w:r>
          </w:p>
          <w:p w14:paraId="60BD248B" w14:textId="64C19E9E" w:rsidR="00AA2E50" w:rsidRPr="00904C86" w:rsidRDefault="00AA2E50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</w:t>
            </w:r>
          </w:p>
          <w:p w14:paraId="11EEFF94" w14:textId="72EEFC5F" w:rsidR="00AA2E50" w:rsidRPr="00904C86" w:rsidRDefault="00AA2E50" w:rsidP="00835C20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</w:t>
            </w:r>
          </w:p>
        </w:tc>
      </w:tr>
    </w:tbl>
    <w:p w14:paraId="1AB4CCC7" w14:textId="14CD8468" w:rsidR="00AA2E50" w:rsidRDefault="00AA2E50" w:rsidP="00AA2E50">
      <w:pPr>
        <w:spacing w:after="0"/>
      </w:pPr>
    </w:p>
    <w:p w14:paraId="2520AD76" w14:textId="39B82FE7" w:rsidR="006755DF" w:rsidRDefault="006755DF" w:rsidP="006755DF">
      <w:pPr>
        <w:spacing w:after="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432FF"/>
          <w:szCs w:val="22"/>
        </w:rPr>
        <w:lastRenderedPageBreak/>
        <w:t xml:space="preserve">Key points for biosynthesis (taking place in all </w:t>
      </w:r>
      <w:r w:rsidR="00373960">
        <w:rPr>
          <w:rFonts w:cs="Arial"/>
          <w:b/>
          <w:i/>
          <w:color w:val="0432FF"/>
          <w:szCs w:val="22"/>
        </w:rPr>
        <w:t>plant</w:t>
      </w:r>
      <w:r>
        <w:rPr>
          <w:rFonts w:cs="Arial"/>
          <w:b/>
          <w:i/>
          <w:color w:val="0432FF"/>
          <w:szCs w:val="22"/>
        </w:rPr>
        <w:t xml:space="preserve"> cells):</w:t>
      </w:r>
    </w:p>
    <w:p w14:paraId="71AB4010" w14:textId="06835FDE" w:rsidR="006755DF" w:rsidRDefault="00373960" w:rsidP="006755DF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0B050"/>
          <w:szCs w:val="22"/>
        </w:rPr>
        <w:t>Sugar travels through plant systems to all plant cells</w:t>
      </w:r>
    </w:p>
    <w:p w14:paraId="22122C28" w14:textId="597B9C89" w:rsidR="006755DF" w:rsidRPr="001D1E8E" w:rsidRDefault="001D1E8E" w:rsidP="001D1E8E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FF0000"/>
          <w:szCs w:val="22"/>
        </w:rPr>
        <w:t>Plant</w:t>
      </w:r>
      <w:r w:rsidR="00E527FB">
        <w:rPr>
          <w:rFonts w:cs="Arial"/>
          <w:b/>
          <w:i/>
          <w:color w:val="FF0000"/>
          <w:szCs w:val="22"/>
        </w:rPr>
        <w:t xml:space="preserve"> cells grow by making l</w:t>
      </w:r>
      <w:r w:rsidR="006755DF">
        <w:rPr>
          <w:rFonts w:cs="Arial"/>
          <w:b/>
          <w:i/>
          <w:color w:val="FF0000"/>
          <w:szCs w:val="22"/>
        </w:rPr>
        <w:t xml:space="preserve">arge organic molecules </w:t>
      </w:r>
      <w:r w:rsidR="00E527FB">
        <w:rPr>
          <w:rFonts w:cs="Arial"/>
          <w:b/>
          <w:i/>
          <w:color w:val="FF0000"/>
          <w:szCs w:val="22"/>
        </w:rPr>
        <w:t xml:space="preserve">from </w:t>
      </w:r>
      <w:r>
        <w:rPr>
          <w:rFonts w:cs="Arial"/>
          <w:b/>
          <w:i/>
          <w:color w:val="FF0000"/>
          <w:szCs w:val="22"/>
        </w:rPr>
        <w:t>sugar and soil minerals</w:t>
      </w:r>
    </w:p>
    <w:p w14:paraId="76312A14" w14:textId="00CDE81C" w:rsidR="001D1E8E" w:rsidRPr="00AA2E50" w:rsidRDefault="001D1E8E" w:rsidP="001D1E8E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432FF"/>
          <w:szCs w:val="22"/>
        </w:rPr>
        <w:t>(Optional: Water is also produced when large organic molecules are formed)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95"/>
        <w:gridCol w:w="3055"/>
      </w:tblGrid>
      <w:tr w:rsidR="006755DF" w14:paraId="2D8E3FE2" w14:textId="77777777" w:rsidTr="00494AC7">
        <w:tc>
          <w:tcPr>
            <w:tcW w:w="6498" w:type="dxa"/>
          </w:tcPr>
          <w:p w14:paraId="2E34C0F7" w14:textId="0C314899" w:rsidR="006755DF" w:rsidRPr="00373960" w:rsidRDefault="001D1E8E" w:rsidP="00373960">
            <w:pPr>
              <w:spacing w:after="120"/>
              <w:jc w:val="center"/>
              <w:rPr>
                <w:rFonts w:cs="Arial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1350B6F6" wp14:editId="7FFCC095">
                      <wp:simplePos x="0" y="0"/>
                      <wp:positionH relativeFrom="column">
                        <wp:posOffset>2130969</wp:posOffset>
                      </wp:positionH>
                      <wp:positionV relativeFrom="paragraph">
                        <wp:posOffset>1491615</wp:posOffset>
                      </wp:positionV>
                      <wp:extent cx="129540" cy="149860"/>
                      <wp:effectExtent l="50800" t="25400" r="10160" b="78740"/>
                      <wp:wrapNone/>
                      <wp:docPr id="21" name="Oval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540" cy="14986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763A3B1" id="Oval 21" o:spid="_x0000_s1026" style="position:absolute;margin-left:167.8pt;margin-top:117.45pt;width:10.2pt;height:11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" fillcolor="red" strokecolor="#4579b8 [3044]">
                      <v:shadow on="t" color="black" opacity="22937f" origin=",.5" offset="0,.63889mm"/>
                    </v:oval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656356CE" wp14:editId="6F3784BC">
                      <wp:simplePos x="0" y="0"/>
                      <wp:positionH relativeFrom="column">
                        <wp:posOffset>3617322</wp:posOffset>
                      </wp:positionH>
                      <wp:positionV relativeFrom="paragraph">
                        <wp:posOffset>3787775</wp:posOffset>
                      </wp:positionV>
                      <wp:extent cx="129540" cy="149860"/>
                      <wp:effectExtent l="50800" t="25400" r="10160" b="78740"/>
                      <wp:wrapNone/>
                      <wp:docPr id="23" name="Oval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540" cy="14986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687E6E4" id="Oval 23" o:spid="_x0000_s1026" style="position:absolute;margin-left:284.85pt;margin-top:298.25pt;width:10.2pt;height:11.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" fillcolor="red" strokecolor="#4579b8 [3044]">
                      <v:shadow on="t" color="black" opacity="22937f" origin=",.5" offset="0,.63889mm"/>
                    </v:oval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646AADB2" wp14:editId="59BABCEB">
                      <wp:simplePos x="0" y="0"/>
                      <wp:positionH relativeFrom="column">
                        <wp:posOffset>2183492</wp:posOffset>
                      </wp:positionH>
                      <wp:positionV relativeFrom="paragraph">
                        <wp:posOffset>886460</wp:posOffset>
                      </wp:positionV>
                      <wp:extent cx="130098" cy="150119"/>
                      <wp:effectExtent l="50800" t="25400" r="10160" b="78740"/>
                      <wp:wrapNone/>
                      <wp:docPr id="20" name="Oval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0098" cy="15011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1F0F73A" id="Oval 20" o:spid="_x0000_s1026" style="position:absolute;margin-left:171.95pt;margin-top:69.8pt;width:10.25pt;height:11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" fillcolor="red" strokecolor="#4579b8 [3044]">
                      <v:shadow on="t" color="black" opacity="22937f" origin=",.5" offset="0,.63889mm"/>
                    </v:oval>
                  </w:pict>
                </mc:Fallback>
              </mc:AlternateContent>
            </w:r>
            <w:r w:rsidR="00373960" w:rsidRPr="00373960">
              <w:rPr>
                <w:rFonts w:cs="Arial"/>
                <w:noProof/>
                <w:szCs w:val="22"/>
              </w:rPr>
              <w:drawing>
                <wp:inline distT="0" distB="0" distL="0" distR="0" wp14:anchorId="644CC31F" wp14:editId="001525BA">
                  <wp:extent cx="3648762" cy="6944810"/>
                  <wp:effectExtent l="0" t="0" r="0" b="254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1374" cy="6968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</w:tcPr>
          <w:p w14:paraId="38DB93AE" w14:textId="362AD70E" w:rsidR="006755DF" w:rsidRPr="00904C86" w:rsidRDefault="006755DF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 xml:space="preserve">1. </w:t>
            </w:r>
            <w:r w:rsidRPr="00904C86">
              <w:rPr>
                <w:rFonts w:cs="Arial"/>
                <w:szCs w:val="22"/>
              </w:rPr>
              <w:t xml:space="preserve">Draw colored arrows to show movement of carbon-containing molecules.  When the molecules move to or from every cell in the </w:t>
            </w:r>
            <w:r w:rsidR="009913E3">
              <w:rPr>
                <w:rFonts w:cs="Arial"/>
                <w:szCs w:val="22"/>
              </w:rPr>
              <w:t>plant</w:t>
            </w:r>
            <w:r w:rsidRPr="00904C86">
              <w:rPr>
                <w:rFonts w:cs="Arial"/>
                <w:szCs w:val="22"/>
              </w:rPr>
              <w:t>, you can choose one cell as an example.</w:t>
            </w:r>
          </w:p>
          <w:p w14:paraId="5ABD4CC8" w14:textId="77777777" w:rsidR="006755DF" w:rsidRDefault="006755DF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Key: Color of arrows for:</w:t>
            </w:r>
          </w:p>
          <w:p w14:paraId="2B3774F1" w14:textId="77777777" w:rsidR="006755DF" w:rsidRDefault="006755DF" w:rsidP="00494AC7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Large organic molecules (LOM)</w:t>
            </w:r>
          </w:p>
          <w:p w14:paraId="098E04B1" w14:textId="77777777" w:rsidR="006755DF" w:rsidRPr="00904C86" w:rsidRDefault="006755DF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</w:t>
            </w:r>
            <w:r>
              <w:rPr>
                <w:rFonts w:cs="Arial"/>
                <w:b/>
                <w:color w:val="FF0000"/>
                <w:szCs w:val="22"/>
                <w:u w:val="single"/>
              </w:rPr>
              <w:t>red</w:t>
            </w:r>
            <w:r>
              <w:rPr>
                <w:rFonts w:cs="Arial"/>
                <w:szCs w:val="22"/>
              </w:rPr>
              <w:t>______________</w:t>
            </w:r>
          </w:p>
          <w:p w14:paraId="2856A430" w14:textId="77777777" w:rsidR="006755DF" w:rsidRDefault="006755DF" w:rsidP="00494AC7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Small organic molecules (SOM)</w:t>
            </w:r>
          </w:p>
          <w:p w14:paraId="1EE58D85" w14:textId="77777777" w:rsidR="006755DF" w:rsidRPr="00904C86" w:rsidRDefault="006755DF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</w:t>
            </w:r>
            <w:r>
              <w:rPr>
                <w:rFonts w:cs="Arial"/>
                <w:b/>
                <w:color w:val="00B050"/>
                <w:szCs w:val="22"/>
                <w:u w:val="single"/>
              </w:rPr>
              <w:t>green</w:t>
            </w:r>
            <w:r>
              <w:rPr>
                <w:rFonts w:cs="Arial"/>
                <w:szCs w:val="22"/>
              </w:rPr>
              <w:t>___________</w:t>
            </w:r>
          </w:p>
          <w:p w14:paraId="6772F71D" w14:textId="77777777" w:rsidR="006755DF" w:rsidRDefault="006755DF" w:rsidP="00494AC7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Carbon dioxide (CO</w:t>
            </w:r>
            <w:r w:rsidRPr="00904C86">
              <w:rPr>
                <w:rFonts w:cs="Arial"/>
                <w:szCs w:val="22"/>
                <w:vertAlign w:val="subscript"/>
              </w:rPr>
              <w:t>2</w:t>
            </w:r>
            <w:r>
              <w:rPr>
                <w:rFonts w:cs="Arial"/>
                <w:szCs w:val="22"/>
              </w:rPr>
              <w:t xml:space="preserve">) </w:t>
            </w:r>
          </w:p>
          <w:p w14:paraId="407EFE88" w14:textId="77777777" w:rsidR="006755DF" w:rsidRPr="00904C86" w:rsidRDefault="006755DF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</w:t>
            </w:r>
            <w:r>
              <w:rPr>
                <w:rFonts w:cs="Arial"/>
                <w:b/>
                <w:color w:val="0432FF"/>
                <w:szCs w:val="22"/>
                <w:u w:val="single"/>
              </w:rPr>
              <w:t>blue</w:t>
            </w:r>
            <w:r>
              <w:rPr>
                <w:rFonts w:cs="Arial"/>
                <w:szCs w:val="22"/>
              </w:rPr>
              <w:t>___________</w:t>
            </w:r>
          </w:p>
          <w:p w14:paraId="62F78FEE" w14:textId="77777777" w:rsidR="006755DF" w:rsidRDefault="006755DF" w:rsidP="00494AC7">
            <w:pPr>
              <w:spacing w:after="120"/>
              <w:rPr>
                <w:rFonts w:cs="Arial"/>
                <w:szCs w:val="22"/>
              </w:rPr>
            </w:pPr>
          </w:p>
          <w:p w14:paraId="4E598636" w14:textId="77777777" w:rsidR="006755DF" w:rsidRDefault="006755DF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2. Use the space below to list other molecules that also move through the child’s body (you don’t need to draw arrows).</w:t>
            </w:r>
          </w:p>
          <w:p w14:paraId="5B7E9CE8" w14:textId="77777777" w:rsidR="006755DF" w:rsidRPr="00904C86" w:rsidRDefault="006755DF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oxygen (O</w:t>
            </w:r>
            <w:r w:rsidRPr="00AA2E50">
              <w:rPr>
                <w:rFonts w:cs="Arial"/>
                <w:b/>
                <w:i/>
                <w:color w:val="0432FF"/>
                <w:szCs w:val="22"/>
                <w:u w:val="single"/>
                <w:vertAlign w:val="subscript"/>
              </w:rPr>
              <w:t>2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)</w:t>
            </w:r>
            <w:r>
              <w:rPr>
                <w:rFonts w:cs="Arial"/>
                <w:szCs w:val="22"/>
              </w:rPr>
              <w:t>_________</w:t>
            </w:r>
          </w:p>
          <w:p w14:paraId="23566193" w14:textId="027E66D5" w:rsidR="006755DF" w:rsidRPr="00904C86" w:rsidRDefault="006755DF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water (H</w:t>
            </w:r>
            <w:r w:rsidRPr="00703A8A">
              <w:rPr>
                <w:rFonts w:cs="Arial"/>
                <w:b/>
                <w:i/>
                <w:color w:val="0432FF"/>
                <w:szCs w:val="22"/>
                <w:u w:val="single"/>
                <w:vertAlign w:val="subscript"/>
              </w:rPr>
              <w:t>2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O)</w:t>
            </w:r>
            <w:r>
              <w:rPr>
                <w:rFonts w:cs="Arial"/>
                <w:szCs w:val="22"/>
              </w:rPr>
              <w:t>_______</w:t>
            </w:r>
          </w:p>
          <w:p w14:paraId="6DF3659E" w14:textId="53FEB480" w:rsidR="006755DF" w:rsidRPr="00904C86" w:rsidRDefault="001D1E8E" w:rsidP="00373960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Soil minerals (N, P, S, etc.)</w:t>
            </w:r>
          </w:p>
        </w:tc>
      </w:tr>
    </w:tbl>
    <w:p w14:paraId="453580B7" w14:textId="77777777" w:rsidR="006755DF" w:rsidRPr="00123C3D" w:rsidRDefault="006755DF" w:rsidP="006755DF">
      <w:pPr>
        <w:spacing w:after="120"/>
        <w:rPr>
          <w:rFonts w:cs="Arial"/>
          <w:szCs w:val="22"/>
        </w:rPr>
      </w:pPr>
    </w:p>
    <w:p w14:paraId="3097CE7D" w14:textId="001721EA" w:rsidR="006755DF" w:rsidRDefault="006755DF" w:rsidP="006755DF">
      <w:pPr>
        <w:spacing w:after="0"/>
      </w:pPr>
    </w:p>
    <w:p w14:paraId="4AD95B5D" w14:textId="33431FBD" w:rsidR="00206DEE" w:rsidRDefault="007415F0" w:rsidP="00A9032C">
      <w:pPr>
        <w:pStyle w:val="Heading1"/>
        <w:spacing w:before="0" w:after="120"/>
        <w:rPr>
          <w:szCs w:val="36"/>
        </w:rPr>
      </w:pPr>
      <w:r w:rsidRPr="007415F0">
        <w:rPr>
          <w:szCs w:val="36"/>
        </w:rPr>
        <w:lastRenderedPageBreak/>
        <w:t xml:space="preserve">Matter and Energy Changes in a Growing </w:t>
      </w:r>
      <w:r w:rsidR="00373960">
        <w:rPr>
          <w:szCs w:val="36"/>
        </w:rPr>
        <w:t>Plant</w:t>
      </w:r>
    </w:p>
    <w:p w14:paraId="0F92E358" w14:textId="77777777" w:rsidR="007415F0" w:rsidRDefault="007415F0" w:rsidP="007415F0">
      <w:r>
        <w:t>Explain three processes that change matter and energy as a child eats, moves, grows, and breathes by answering the Three Questions for each process.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775A61" w14:paraId="4BAE8F6E" w14:textId="77777777" w:rsidTr="00D24DBB">
        <w:tc>
          <w:tcPr>
            <w:tcW w:w="4675" w:type="dxa"/>
          </w:tcPr>
          <w:p w14:paraId="1128514E" w14:textId="510F295B" w:rsidR="00775A61" w:rsidRPr="00775A61" w:rsidRDefault="0032276F" w:rsidP="00775A61">
            <w:pPr>
              <w:jc w:val="center"/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Photosynthesis</w:t>
            </w:r>
          </w:p>
          <w:p w14:paraId="52C3E8DD" w14:textId="26118306" w:rsidR="00775A61" w:rsidRPr="00775A61" w:rsidRDefault="00775A61" w:rsidP="00775A61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Matter Movement in: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Where molecules are coming from: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</w:t>
            </w:r>
            <w:r w:rsidR="0032276F" w:rsidRPr="0032276F">
              <w:rPr>
                <w:b/>
                <w:i/>
                <w:color w:val="0432FF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CO</w:t>
            </w:r>
            <w:r w:rsidR="0032276F" w:rsidRPr="0032276F">
              <w:rPr>
                <w:b/>
                <w:i/>
                <w:color w:val="0432FF"/>
                <w:vertAlign w:val="subscript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2</w:t>
            </w:r>
            <w:r w:rsidR="0032276F" w:rsidRPr="0032276F">
              <w:rPr>
                <w:b/>
                <w:i/>
                <w:color w:val="0432FF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from air, water from soil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40C943B9" w14:textId="77777777" w:rsidR="00775A61" w:rsidRPr="00775A61" w:rsidRDefault="00775A61" w:rsidP="00775A61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Change: </w:t>
            </w:r>
          </w:p>
          <w:p w14:paraId="0437D718" w14:textId="3990CFE4" w:rsidR="00775A61" w:rsidRDefault="00775A61" w:rsidP="00775A61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Reactants: _</w:t>
            </w:r>
            <w:r w:rsidR="0032276F" w:rsidRPr="0032276F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CO</w:t>
            </w:r>
            <w:r w:rsidR="0032276F" w:rsidRPr="0032276F">
              <w:rPr>
                <w:b/>
                <w:i/>
                <w:color w:val="0432FF"/>
                <w:u w:val="single"/>
                <w:vertAlign w:val="subscript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2 </w:t>
            </w:r>
            <w:r w:rsidR="00CA1982" w:rsidRPr="00CA1982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+ water)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6D4360C0" w14:textId="3E8072D0" w:rsidR="00775A61" w:rsidRDefault="00775A61" w:rsidP="00775A61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roducts</w:t>
            </w:r>
            <w:r w:rsidR="00A9032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 _</w:t>
            </w:r>
            <w:r w:rsidR="0032276F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sugar or glucose</w:t>
            </w:r>
            <w:r w:rsidR="00A9032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4CE385F5" w14:textId="77777777" w:rsidR="00775A61" w:rsidRPr="00775A61" w:rsidRDefault="00775A61" w:rsidP="00775A61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Energy Change: </w:t>
            </w:r>
          </w:p>
          <w:p w14:paraId="4F96EA89" w14:textId="34D060F8" w:rsidR="00775A61" w:rsidRDefault="00775A61" w:rsidP="00775A61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From ___</w:t>
            </w:r>
            <w:r w:rsidR="0032276F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light</w:t>
            </w:r>
            <w:r w:rsidR="00CA1982" w:rsidRPr="00CA1982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energy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</w:t>
            </w:r>
            <w:r w:rsidR="00A9032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</w:t>
            </w:r>
          </w:p>
          <w:p w14:paraId="6BB05E23" w14:textId="77777777" w:rsidR="00775A61" w:rsidRPr="00775A61" w:rsidRDefault="00775A61" w:rsidP="00775A61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To </w:t>
            </w:r>
            <w:r w:rsidR="00CA1982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</w:t>
            </w:r>
            <w:r w:rsidR="00CA1982" w:rsidRPr="00CA1982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chemical energy</w:t>
            </w:r>
            <w:r w:rsidR="00CA1982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____________</w:t>
            </w:r>
            <w:r w:rsidR="00A9032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</w:t>
            </w:r>
          </w:p>
          <w:p w14:paraId="681852C8" w14:textId="3A3FF3C8" w:rsidR="00775A61" w:rsidRPr="00A9032C" w:rsidRDefault="00775A61" w:rsidP="007415F0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Movement Out: 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Where molecules are 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going to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</w:t>
            </w:r>
            <w:r w:rsidR="0032276F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plant systems that</w:t>
            </w:r>
            <w:r w:rsidR="00CA1982" w:rsidRPr="00CA1982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carr</w:t>
            </w:r>
            <w:r w:rsidR="0032276F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y </w:t>
            </w:r>
            <w:r w:rsidR="00CA1982" w:rsidRPr="00CA1982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them to cells</w:t>
            </w:r>
            <w:r w:rsidR="00A9032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</w:tc>
        <w:tc>
          <w:tcPr>
            <w:tcW w:w="4675" w:type="dxa"/>
          </w:tcPr>
          <w:p w14:paraId="082CBC6B" w14:textId="77777777" w:rsidR="00A9032C" w:rsidRPr="00775A61" w:rsidRDefault="00A9032C" w:rsidP="00A9032C">
            <w:pPr>
              <w:jc w:val="center"/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Biosynthesis</w:t>
            </w:r>
            <w:r w:rsidR="009C248D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for growth</w:t>
            </w:r>
          </w:p>
          <w:p w14:paraId="37450EB7" w14:textId="6F052EDA" w:rsidR="00A9032C" w:rsidRPr="00775A61" w:rsidRDefault="00A9032C" w:rsidP="00A9032C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Matter Movement in: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Where molecules are coming from: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</w:t>
            </w:r>
            <w:r w:rsidR="0032276F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leaves and plant systems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6F526502" w14:textId="77777777" w:rsidR="00A9032C" w:rsidRPr="00775A61" w:rsidRDefault="00A9032C" w:rsidP="00A9032C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Change: </w:t>
            </w:r>
          </w:p>
          <w:p w14:paraId="46F9F876" w14:textId="2392347B" w:rsidR="00A9032C" w:rsidRDefault="00A9032C" w:rsidP="00A9032C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Reactants: </w:t>
            </w:r>
            <w:r w:rsidR="00E8570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  <w:r w:rsidR="0032276F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glucose &amp; minerals</w:t>
            </w:r>
            <w:r w:rsidR="00E8570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7EBD8EB8" w14:textId="77777777" w:rsidR="00A9032C" w:rsidRDefault="00A9032C" w:rsidP="00A9032C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roducts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 _</w:t>
            </w:r>
            <w:r w:rsidR="00E8570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  <w:r w:rsidR="00E8570C" w:rsidRPr="00CA1982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large organic molecules (+ water)</w:t>
            </w:r>
            <w:r w:rsidR="00E8570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49193077" w14:textId="77777777" w:rsidR="00A9032C" w:rsidRPr="00775A61" w:rsidRDefault="00A9032C" w:rsidP="00A9032C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Energy Change: </w:t>
            </w:r>
          </w:p>
          <w:p w14:paraId="66651660" w14:textId="77777777" w:rsidR="00A9032C" w:rsidRDefault="00A9032C" w:rsidP="00A9032C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From </w:t>
            </w:r>
            <w:r w:rsidR="00CA1982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</w:t>
            </w:r>
            <w:r w:rsidR="00CA1982" w:rsidRPr="00CA1982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chemical energy</w:t>
            </w:r>
            <w:r w:rsidR="00CA1982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</w:t>
            </w:r>
          </w:p>
          <w:p w14:paraId="4F185636" w14:textId="77777777" w:rsidR="00A9032C" w:rsidRPr="00775A61" w:rsidRDefault="00A9032C" w:rsidP="00A9032C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To __</w:t>
            </w:r>
            <w:r w:rsidR="00CA1982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</w:t>
            </w:r>
            <w:r w:rsidR="00CA1982" w:rsidRPr="00CA1982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chemical energy</w:t>
            </w:r>
            <w:r w:rsidR="00CA1982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__________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73B040B0" w14:textId="77777777" w:rsidR="00775A61" w:rsidRDefault="00A9032C" w:rsidP="00A9032C"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Movement Out: 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Where molecules are 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going to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</w:t>
            </w:r>
            <w:r w:rsidR="00CA1982" w:rsidRPr="00CA1982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large organic molecules stay in cells as they grow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</w:tc>
      </w:tr>
      <w:tr w:rsidR="007415F0" w14:paraId="4DB09F85" w14:textId="77777777" w:rsidTr="00D24DBB">
        <w:tc>
          <w:tcPr>
            <w:tcW w:w="9350" w:type="dxa"/>
            <w:gridSpan w:val="2"/>
          </w:tcPr>
          <w:p w14:paraId="02C15398" w14:textId="3C68EABD" w:rsidR="007415F0" w:rsidRDefault="00FC68ED" w:rsidP="00442C9D">
            <w:pPr>
              <w:jc w:val="center"/>
            </w:pPr>
            <w:r w:rsidRPr="0037269E">
              <w:rPr>
                <w:noProof/>
              </w:rPr>
              <w:drawing>
                <wp:inline distT="0" distB="0" distL="0" distR="0" wp14:anchorId="20022450" wp14:editId="72EC4D75">
                  <wp:extent cx="5187141" cy="274320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t="17949" b="11538"/>
                          <a:stretch/>
                        </pic:blipFill>
                        <pic:spPr bwMode="auto">
                          <a:xfrm>
                            <a:off x="0" y="0"/>
                            <a:ext cx="5196889" cy="2748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4DBB" w14:paraId="212807D4" w14:textId="77777777" w:rsidTr="00FC68ED">
        <w:trPr>
          <w:trHeight w:val="2627"/>
        </w:trPr>
        <w:tc>
          <w:tcPr>
            <w:tcW w:w="4675" w:type="dxa"/>
          </w:tcPr>
          <w:p w14:paraId="0BE49F18" w14:textId="77777777" w:rsidR="00D24DBB" w:rsidRPr="00775A61" w:rsidRDefault="00D24DBB" w:rsidP="00D24DBB">
            <w:pPr>
              <w:jc w:val="center"/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Cellular Respiration for energy</w:t>
            </w:r>
          </w:p>
          <w:p w14:paraId="5CB803CE" w14:textId="23A1030A" w:rsidR="00D24DBB" w:rsidRPr="00775A61" w:rsidRDefault="00D24DBB" w:rsidP="00D24DBB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Matter Movement in: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Where molecules are coming from: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</w:t>
            </w:r>
            <w:r w:rsidR="0032276F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glucose from leaves and plant systems, oxygen from air</w:t>
            </w:r>
            <w:r w:rsidR="00E527FB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1A76D67F" w14:textId="77777777" w:rsidR="00D24DBB" w:rsidRPr="00775A61" w:rsidRDefault="00D24DBB" w:rsidP="00D24DBB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Change: </w:t>
            </w:r>
          </w:p>
          <w:p w14:paraId="5C0F85C0" w14:textId="77777777" w:rsidR="00D24DBB" w:rsidRDefault="00D24DBB" w:rsidP="00D24DBB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Reactants: _</w:t>
            </w:r>
            <w:r w:rsidR="00E527FB" w:rsidRPr="00E527FB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gluco</w:t>
            </w:r>
            <w:r w:rsidR="00E527FB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se (small organic molecules), oxygen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5A8AF8C1" w14:textId="77777777" w:rsidR="00D24DBB" w:rsidRDefault="00D24DBB" w:rsidP="00D24DBB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roducts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 _</w:t>
            </w:r>
            <w:r w:rsidR="00E527FB" w:rsidRPr="00E527FB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carbon dioxide, water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2075F46F" w14:textId="77777777" w:rsidR="00D24DBB" w:rsidRPr="007415F0" w:rsidRDefault="00D24DBB" w:rsidP="00D24DBB">
            <w:pPr>
              <w:jc w:val="center"/>
            </w:pPr>
          </w:p>
        </w:tc>
        <w:tc>
          <w:tcPr>
            <w:tcW w:w="4675" w:type="dxa"/>
          </w:tcPr>
          <w:p w14:paraId="682F0483" w14:textId="77777777" w:rsidR="00D24DBB" w:rsidRPr="00775A61" w:rsidRDefault="00D24DBB" w:rsidP="00D24DBB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Energy Change: </w:t>
            </w:r>
          </w:p>
          <w:p w14:paraId="6ECD0CA6" w14:textId="77777777" w:rsidR="00D24DBB" w:rsidRDefault="00D24DBB" w:rsidP="00D24DBB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From ___</w:t>
            </w:r>
            <w:r w:rsidR="00E527FB" w:rsidRPr="00E527FB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chemical energy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___________</w:t>
            </w:r>
          </w:p>
          <w:p w14:paraId="4B6B2E32" w14:textId="77777777" w:rsidR="00D24DBB" w:rsidRPr="00775A61" w:rsidRDefault="00D24DBB" w:rsidP="00D24DBB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To _</w:t>
            </w:r>
            <w:r w:rsidR="00E527FB" w:rsidRPr="00E527FB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heat, energy for movement and cell functions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69D81199" w14:textId="5E6E3B19" w:rsidR="00D24DBB" w:rsidRPr="007415F0" w:rsidRDefault="00D24DBB" w:rsidP="0032276F"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Movement Out: 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Where molecules are 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going to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</w:t>
            </w:r>
            <w:r w:rsidR="0032276F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out from plant surfaces to aair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</w:tc>
      </w:tr>
    </w:tbl>
    <w:p w14:paraId="7A28EC07" w14:textId="0AA04950" w:rsidR="00FC68ED" w:rsidRPr="007415F0" w:rsidRDefault="00FC68ED" w:rsidP="007415F0"/>
    <w:sectPr w:rsidR="00FC68ED" w:rsidRPr="007415F0" w:rsidSect="00F538F4">
      <w:footerReference w:type="default" r:id="rId10"/>
      <w:headerReference w:type="first" r:id="rId11"/>
      <w:footerReference w:type="first" r:id="rId12"/>
      <w:pgSz w:w="12240" w:h="15840"/>
      <w:pgMar w:top="1440" w:right="1440" w:bottom="1440" w:left="1440" w:header="720" w:footer="432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71A5556" w14:textId="77777777" w:rsidR="00B76626" w:rsidRDefault="00B76626">
      <w:r>
        <w:separator/>
      </w:r>
    </w:p>
  </w:endnote>
  <w:endnote w:type="continuationSeparator" w:id="0">
    <w:p w14:paraId="656C7738" w14:textId="77777777" w:rsidR="00B76626" w:rsidRDefault="00B766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New York"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75CFF2" w14:textId="07A0DC20" w:rsidR="00F538F4" w:rsidRPr="00EB2A59" w:rsidRDefault="00EB2A59" w:rsidP="00F538F4">
    <w:pPr>
      <w:pStyle w:val="Footer"/>
      <w:spacing w:after="0"/>
      <w:jc w:val="right"/>
      <w:rPr>
        <w:i/>
        <w:color w:val="000000" w:themeColor="text1"/>
        <w:sz w:val="16"/>
        <w:szCs w:val="16"/>
      </w:rPr>
    </w:pPr>
    <w:r w:rsidRPr="00EB2A59">
      <w:rPr>
        <w:i/>
        <w:color w:val="000000" w:themeColor="text1"/>
        <w:sz w:val="16"/>
        <w:szCs w:val="16"/>
      </w:rPr>
      <w:t>Animals</w:t>
    </w:r>
    <w:r w:rsidR="00F538F4" w:rsidRPr="00EB2A59">
      <w:rPr>
        <w:i/>
        <w:color w:val="000000" w:themeColor="text1"/>
        <w:sz w:val="16"/>
        <w:szCs w:val="16"/>
      </w:rPr>
      <w:t xml:space="preserve"> Unit, </w:t>
    </w:r>
    <w:r w:rsidRPr="00EB2A59">
      <w:rPr>
        <w:i/>
        <w:color w:val="000000" w:themeColor="text1"/>
        <w:sz w:val="16"/>
        <w:szCs w:val="16"/>
      </w:rPr>
      <w:t>Matter Tracing Tool</w:t>
    </w:r>
  </w:p>
  <w:p w14:paraId="64B72B49" w14:textId="77777777" w:rsidR="007F4969" w:rsidRPr="00EB2A59" w:rsidRDefault="00F538F4" w:rsidP="00101A68">
    <w:pPr>
      <w:pStyle w:val="Footer"/>
      <w:spacing w:after="0"/>
      <w:jc w:val="right"/>
      <w:rPr>
        <w:color w:val="000000" w:themeColor="text1"/>
        <w:sz w:val="16"/>
        <w:szCs w:val="16"/>
      </w:rPr>
    </w:pPr>
    <w:r w:rsidRPr="00EB2A59">
      <w:rPr>
        <w:color w:val="000000" w:themeColor="text1"/>
        <w:sz w:val="16"/>
        <w:szCs w:val="16"/>
      </w:rPr>
      <w:fldChar w:fldCharType="begin"/>
    </w:r>
    <w:r w:rsidRPr="00EB2A59">
      <w:rPr>
        <w:color w:val="000000" w:themeColor="text1"/>
        <w:sz w:val="16"/>
        <w:szCs w:val="16"/>
      </w:rPr>
      <w:instrText xml:space="preserve"> PAGE  \* MERGEFORMAT </w:instrText>
    </w:r>
    <w:r w:rsidRPr="00EB2A59">
      <w:rPr>
        <w:color w:val="000000" w:themeColor="text1"/>
        <w:sz w:val="16"/>
        <w:szCs w:val="16"/>
      </w:rPr>
      <w:fldChar w:fldCharType="separate"/>
    </w:r>
    <w:r w:rsidR="00101A68" w:rsidRPr="00EB2A59">
      <w:rPr>
        <w:noProof/>
        <w:color w:val="000000" w:themeColor="text1"/>
        <w:sz w:val="16"/>
        <w:szCs w:val="16"/>
      </w:rPr>
      <w:t>2</w:t>
    </w:r>
    <w:r w:rsidRPr="00EB2A59">
      <w:rPr>
        <w:color w:val="000000" w:themeColor="text1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D2C676" w14:textId="19A810A5" w:rsidR="00F538F4" w:rsidRPr="008B5602" w:rsidRDefault="00F538F4" w:rsidP="00F538F4">
    <w:pPr>
      <w:pStyle w:val="Footer"/>
      <w:spacing w:after="0"/>
      <w:jc w:val="right"/>
      <w:rPr>
        <w:i/>
        <w:sz w:val="16"/>
        <w:szCs w:val="16"/>
      </w:rPr>
    </w:pPr>
    <w:r>
      <w:rPr>
        <w:i/>
        <w:noProof/>
      </w:rPr>
      <w:drawing>
        <wp:anchor distT="0" distB="0" distL="114300" distR="114300" simplePos="0" relativeHeight="251659264" behindDoc="0" locked="0" layoutInCell="1" allowOverlap="1" wp14:anchorId="5F5DEF9C" wp14:editId="31BE1DB2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5" name="Picture 5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B2A59" w:rsidRPr="00EB2A59">
      <w:rPr>
        <w:i/>
        <w:color w:val="000000" w:themeColor="text1"/>
        <w:sz w:val="16"/>
        <w:szCs w:val="16"/>
      </w:rPr>
      <w:t xml:space="preserve">Animals </w:t>
    </w:r>
    <w:r w:rsidRPr="008B5602">
      <w:rPr>
        <w:i/>
        <w:sz w:val="16"/>
        <w:szCs w:val="16"/>
      </w:rPr>
      <w:t xml:space="preserve">Unit, </w:t>
    </w:r>
    <w:r w:rsidR="00EB2A59">
      <w:rPr>
        <w:i/>
        <w:sz w:val="16"/>
        <w:szCs w:val="16"/>
      </w:rPr>
      <w:t>Matter Tracing Tool</w:t>
    </w:r>
  </w:p>
  <w:p w14:paraId="4F146DDD" w14:textId="2E37C48D" w:rsidR="00F538F4" w:rsidRDefault="00F538F4" w:rsidP="00F538F4">
    <w:pPr>
      <w:pStyle w:val="Footer"/>
      <w:spacing w:after="0"/>
      <w:jc w:val="right"/>
      <w:rPr>
        <w:i/>
        <w:sz w:val="16"/>
        <w:szCs w:val="16"/>
      </w:rPr>
    </w:pPr>
    <w:r w:rsidRPr="008B5602">
      <w:rPr>
        <w:i/>
        <w:sz w:val="16"/>
        <w:szCs w:val="16"/>
      </w:rPr>
      <w:t>Carbon: Tran</w:t>
    </w:r>
    <w:r>
      <w:rPr>
        <w:i/>
        <w:sz w:val="16"/>
        <w:szCs w:val="16"/>
      </w:rPr>
      <w:t>sformations in Matter and Energy 201</w:t>
    </w:r>
    <w:r w:rsidR="00A33D08">
      <w:rPr>
        <w:i/>
        <w:sz w:val="16"/>
        <w:szCs w:val="16"/>
      </w:rPr>
      <w:t>9</w:t>
    </w:r>
  </w:p>
  <w:p w14:paraId="5DC79EAF" w14:textId="77777777" w:rsidR="00F538F4" w:rsidRDefault="00F538F4" w:rsidP="00F538F4">
    <w:pPr>
      <w:pStyle w:val="Footer"/>
      <w:tabs>
        <w:tab w:val="clear" w:pos="4320"/>
        <w:tab w:val="clear" w:pos="8640"/>
        <w:tab w:val="left" w:pos="8160"/>
      </w:tabs>
      <w:jc w:val="right"/>
    </w:pPr>
    <w:r w:rsidRPr="008B5602">
      <w:rPr>
        <w:i/>
        <w:sz w:val="16"/>
        <w:szCs w:val="16"/>
      </w:rPr>
      <w:t>Michigan State University</w:t>
    </w:r>
  </w:p>
  <w:p w14:paraId="4E1F92E3" w14:textId="77777777" w:rsidR="007F4969" w:rsidRPr="007F65AC" w:rsidRDefault="007F4969">
    <w:pPr>
      <w:pStyle w:val="Footer"/>
      <w:rPr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F5F58FE" w14:textId="77777777" w:rsidR="00B76626" w:rsidRDefault="00B76626">
      <w:r>
        <w:separator/>
      </w:r>
    </w:p>
  </w:footnote>
  <w:footnote w:type="continuationSeparator" w:id="0">
    <w:p w14:paraId="23522712" w14:textId="77777777" w:rsidR="00B76626" w:rsidRDefault="00B76626">
      <w:r>
        <w:continuationSeparator/>
      </w:r>
    </w:p>
  </w:footnote>
  <w:footnote w:id="1">
    <w:p w14:paraId="3FF2C950" w14:textId="0B77DD63" w:rsidR="00AF45EC" w:rsidRDefault="00AF45EC">
      <w:pPr>
        <w:pStyle w:val="FootnoteText"/>
      </w:pPr>
      <w:r w:rsidRPr="00AF45EC">
        <w:rPr>
          <w:rStyle w:val="FootnoteReference"/>
          <w:color w:val="0432FF"/>
        </w:rPr>
        <w:footnoteRef/>
      </w:r>
      <w:r w:rsidRPr="00AF45EC">
        <w:rPr>
          <w:color w:val="0432FF"/>
        </w:rPr>
        <w:t xml:space="preserve"> Some technical notes: (a) the sugar that travels to body cells is actually sucrose, a disaccharide that the cells break back down into monosaccharides, (b) the system that carries sugar is the phloem.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D9A013" w14:textId="77777777" w:rsidR="007526C4" w:rsidRDefault="007526C4">
    <w:pPr>
      <w:pStyle w:val="Header"/>
    </w:pPr>
    <w:r w:rsidRPr="00123C3D">
      <w:rPr>
        <w:rFonts w:cs="Arial"/>
        <w:sz w:val="22"/>
        <w:szCs w:val="22"/>
      </w:rPr>
      <w:t>Name _______________________________ Teacher _________________ Date 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2B6FB2"/>
    <w:multiLevelType w:val="hybridMultilevel"/>
    <w:tmpl w:val="ACCCBC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E7420C"/>
    <w:multiLevelType w:val="hybridMultilevel"/>
    <w:tmpl w:val="FC6EC1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416FB9"/>
    <w:multiLevelType w:val="hybridMultilevel"/>
    <w:tmpl w:val="C06EB6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AA67F53"/>
    <w:multiLevelType w:val="hybridMultilevel"/>
    <w:tmpl w:val="C082F0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7E32CB"/>
    <w:multiLevelType w:val="hybridMultilevel"/>
    <w:tmpl w:val="83DE4FC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732712D"/>
    <w:multiLevelType w:val="hybridMultilevel"/>
    <w:tmpl w:val="2904E13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3B30E8"/>
    <w:multiLevelType w:val="hybridMultilevel"/>
    <w:tmpl w:val="D14866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D0F2FD9"/>
    <w:multiLevelType w:val="hybridMultilevel"/>
    <w:tmpl w:val="AECEBD9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E96454F"/>
    <w:multiLevelType w:val="hybridMultilevel"/>
    <w:tmpl w:val="52E6A9E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F5033B2"/>
    <w:multiLevelType w:val="hybridMultilevel"/>
    <w:tmpl w:val="83BC2B60"/>
    <w:lvl w:ilvl="0" w:tplc="2FB24AC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42784601"/>
    <w:multiLevelType w:val="hybridMultilevel"/>
    <w:tmpl w:val="D716F79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5067A0"/>
    <w:multiLevelType w:val="hybridMultilevel"/>
    <w:tmpl w:val="5E72D6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186145"/>
    <w:multiLevelType w:val="hybridMultilevel"/>
    <w:tmpl w:val="D854ADD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BA52D9"/>
    <w:multiLevelType w:val="hybridMultilevel"/>
    <w:tmpl w:val="224E830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DB14F2D"/>
    <w:multiLevelType w:val="hybridMultilevel"/>
    <w:tmpl w:val="767CEBEE"/>
    <w:lvl w:ilvl="0" w:tplc="040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5" w15:restartNumberingAfterBreak="0">
    <w:nsid w:val="54F052A2"/>
    <w:multiLevelType w:val="hybridMultilevel"/>
    <w:tmpl w:val="215E5406"/>
    <w:lvl w:ilvl="0" w:tplc="5B4A95B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5DC9256C"/>
    <w:multiLevelType w:val="hybridMultilevel"/>
    <w:tmpl w:val="BB0AEE68"/>
    <w:lvl w:ilvl="0" w:tplc="C592FF9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5763570"/>
    <w:multiLevelType w:val="hybridMultilevel"/>
    <w:tmpl w:val="8140EB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81D5F73"/>
    <w:multiLevelType w:val="hybridMultilevel"/>
    <w:tmpl w:val="2736B4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EA1DA0"/>
    <w:multiLevelType w:val="hybridMultilevel"/>
    <w:tmpl w:val="9496BC7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BBD0B4C"/>
    <w:multiLevelType w:val="hybridMultilevel"/>
    <w:tmpl w:val="32A6649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6E5C207C"/>
    <w:multiLevelType w:val="hybridMultilevel"/>
    <w:tmpl w:val="D88CF25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6F4B5B91"/>
    <w:multiLevelType w:val="hybridMultilevel"/>
    <w:tmpl w:val="0980D3A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7021643E"/>
    <w:multiLevelType w:val="hybridMultilevel"/>
    <w:tmpl w:val="ED6E2C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0983C7C"/>
    <w:multiLevelType w:val="hybridMultilevel"/>
    <w:tmpl w:val="1CD68D5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27B237E"/>
    <w:multiLevelType w:val="hybridMultilevel"/>
    <w:tmpl w:val="89FE7A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3317BD5"/>
    <w:multiLevelType w:val="hybridMultilevel"/>
    <w:tmpl w:val="661A49C4"/>
    <w:lvl w:ilvl="0" w:tplc="341EF1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9FC06E9"/>
    <w:multiLevelType w:val="hybridMultilevel"/>
    <w:tmpl w:val="ED56B3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AA133D6"/>
    <w:multiLevelType w:val="hybridMultilevel"/>
    <w:tmpl w:val="C8E6D3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E5B2BDF"/>
    <w:multiLevelType w:val="hybridMultilevel"/>
    <w:tmpl w:val="931E7B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3"/>
  </w:num>
  <w:num w:numId="3">
    <w:abstractNumId w:val="0"/>
  </w:num>
  <w:num w:numId="4">
    <w:abstractNumId w:val="5"/>
  </w:num>
  <w:num w:numId="5">
    <w:abstractNumId w:val="13"/>
  </w:num>
  <w:num w:numId="6">
    <w:abstractNumId w:val="20"/>
  </w:num>
  <w:num w:numId="7">
    <w:abstractNumId w:val="28"/>
  </w:num>
  <w:num w:numId="8">
    <w:abstractNumId w:val="24"/>
  </w:num>
  <w:num w:numId="9">
    <w:abstractNumId w:val="3"/>
  </w:num>
  <w:num w:numId="10">
    <w:abstractNumId w:val="6"/>
  </w:num>
  <w:num w:numId="11">
    <w:abstractNumId w:val="19"/>
  </w:num>
  <w:num w:numId="12">
    <w:abstractNumId w:val="12"/>
  </w:num>
  <w:num w:numId="13">
    <w:abstractNumId w:val="1"/>
  </w:num>
  <w:num w:numId="14">
    <w:abstractNumId w:val="17"/>
  </w:num>
  <w:num w:numId="15">
    <w:abstractNumId w:val="29"/>
  </w:num>
  <w:num w:numId="16">
    <w:abstractNumId w:val="18"/>
  </w:num>
  <w:num w:numId="17">
    <w:abstractNumId w:val="4"/>
  </w:num>
  <w:num w:numId="18">
    <w:abstractNumId w:val="8"/>
  </w:num>
  <w:num w:numId="19">
    <w:abstractNumId w:val="21"/>
  </w:num>
  <w:num w:numId="20">
    <w:abstractNumId w:val="22"/>
  </w:num>
  <w:num w:numId="21">
    <w:abstractNumId w:val="7"/>
  </w:num>
  <w:num w:numId="22">
    <w:abstractNumId w:val="26"/>
  </w:num>
  <w:num w:numId="23">
    <w:abstractNumId w:val="26"/>
  </w:num>
  <w:num w:numId="24">
    <w:abstractNumId w:val="16"/>
  </w:num>
  <w:num w:numId="25">
    <w:abstractNumId w:val="10"/>
  </w:num>
  <w:num w:numId="26">
    <w:abstractNumId w:val="9"/>
  </w:num>
  <w:num w:numId="27">
    <w:abstractNumId w:val="15"/>
  </w:num>
  <w:num w:numId="28">
    <w:abstractNumId w:val="2"/>
  </w:num>
  <w:num w:numId="29">
    <w:abstractNumId w:val="27"/>
  </w:num>
  <w:num w:numId="30">
    <w:abstractNumId w:val="14"/>
  </w:num>
  <w:num w:numId="31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embedSystemFonts/>
  <w:attachedTemplate r:id="rId1"/>
  <w:defaultTabStop w:val="720"/>
  <w:hyphenationZone w:val="0"/>
  <w:doNotHyphenateCaps/>
  <w:drawingGridHorizontalSpacing w:val="110"/>
  <w:drawingGridVerticalSpacing w:val="299"/>
  <w:displayHorizontalDrawingGridEvery w:val="0"/>
  <w:displayVerticalDrawingGridEvery w:val="0"/>
  <w:doNotShadeFormData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0C14"/>
    <w:rsid w:val="00064F8F"/>
    <w:rsid w:val="00080F0A"/>
    <w:rsid w:val="000C42BE"/>
    <w:rsid w:val="00101A68"/>
    <w:rsid w:val="001227DB"/>
    <w:rsid w:val="00135C69"/>
    <w:rsid w:val="001401F3"/>
    <w:rsid w:val="00153D2A"/>
    <w:rsid w:val="0016032A"/>
    <w:rsid w:val="00184C6A"/>
    <w:rsid w:val="001D1E8E"/>
    <w:rsid w:val="00206DEE"/>
    <w:rsid w:val="00210419"/>
    <w:rsid w:val="0023266B"/>
    <w:rsid w:val="00244DAB"/>
    <w:rsid w:val="00261AB8"/>
    <w:rsid w:val="00263FE6"/>
    <w:rsid w:val="002A4157"/>
    <w:rsid w:val="002A5C2F"/>
    <w:rsid w:val="0032276F"/>
    <w:rsid w:val="00371E47"/>
    <w:rsid w:val="00373960"/>
    <w:rsid w:val="003957AB"/>
    <w:rsid w:val="00442C9D"/>
    <w:rsid w:val="00491B18"/>
    <w:rsid w:val="004923F4"/>
    <w:rsid w:val="004C19A9"/>
    <w:rsid w:val="004F055E"/>
    <w:rsid w:val="00545934"/>
    <w:rsid w:val="00545D34"/>
    <w:rsid w:val="006755DF"/>
    <w:rsid w:val="00703A8A"/>
    <w:rsid w:val="007415F0"/>
    <w:rsid w:val="007422D2"/>
    <w:rsid w:val="007526C4"/>
    <w:rsid w:val="00775A61"/>
    <w:rsid w:val="00790720"/>
    <w:rsid w:val="007F44F2"/>
    <w:rsid w:val="007F4969"/>
    <w:rsid w:val="007F65AC"/>
    <w:rsid w:val="00835C20"/>
    <w:rsid w:val="008423F7"/>
    <w:rsid w:val="00861A04"/>
    <w:rsid w:val="00881514"/>
    <w:rsid w:val="008C1C0E"/>
    <w:rsid w:val="008E016E"/>
    <w:rsid w:val="00904C86"/>
    <w:rsid w:val="00941D9F"/>
    <w:rsid w:val="00983032"/>
    <w:rsid w:val="009913E3"/>
    <w:rsid w:val="009C248D"/>
    <w:rsid w:val="00A33D08"/>
    <w:rsid w:val="00A368E1"/>
    <w:rsid w:val="00A40110"/>
    <w:rsid w:val="00A46A21"/>
    <w:rsid w:val="00A81832"/>
    <w:rsid w:val="00A9032C"/>
    <w:rsid w:val="00AA2E50"/>
    <w:rsid w:val="00AE0C14"/>
    <w:rsid w:val="00AF45EC"/>
    <w:rsid w:val="00B56E42"/>
    <w:rsid w:val="00B76626"/>
    <w:rsid w:val="00BA75A6"/>
    <w:rsid w:val="00BB67BB"/>
    <w:rsid w:val="00BB695C"/>
    <w:rsid w:val="00BE7355"/>
    <w:rsid w:val="00C23554"/>
    <w:rsid w:val="00C451A7"/>
    <w:rsid w:val="00C84120"/>
    <w:rsid w:val="00CA1982"/>
    <w:rsid w:val="00CA47D3"/>
    <w:rsid w:val="00CC72D0"/>
    <w:rsid w:val="00D24DBB"/>
    <w:rsid w:val="00D25390"/>
    <w:rsid w:val="00DD04A3"/>
    <w:rsid w:val="00E527FB"/>
    <w:rsid w:val="00E52A6C"/>
    <w:rsid w:val="00E61F11"/>
    <w:rsid w:val="00E8570C"/>
    <w:rsid w:val="00EB2A59"/>
    <w:rsid w:val="00F17224"/>
    <w:rsid w:val="00F50AFC"/>
    <w:rsid w:val="00F538F4"/>
    <w:rsid w:val="00FC68ED"/>
    <w:rsid w:val="00FD1905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632D381C"/>
  <w15:docId w15:val="{28883CB3-5804-8447-BAF0-87644623B7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New York" w:eastAsia="Times New Roman" w:hAnsi="New York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aliases w:val="n"/>
    <w:qFormat/>
    <w:rsid w:val="00184C6A"/>
    <w:pPr>
      <w:spacing w:after="60"/>
    </w:pPr>
    <w:rPr>
      <w:rFonts w:ascii="Arial" w:hAnsi="Arial"/>
      <w:sz w:val="22"/>
    </w:rPr>
  </w:style>
  <w:style w:type="paragraph" w:styleId="Heading1">
    <w:name w:val="heading 1"/>
    <w:aliases w:val="h1"/>
    <w:basedOn w:val="Normal"/>
    <w:next w:val="standard"/>
    <w:qFormat/>
    <w:pPr>
      <w:keepNext/>
      <w:spacing w:before="120" w:after="240"/>
      <w:jc w:val="center"/>
      <w:outlineLvl w:val="0"/>
    </w:pPr>
    <w:rPr>
      <w:b/>
      <w:kern w:val="28"/>
      <w:sz w:val="36"/>
    </w:rPr>
  </w:style>
  <w:style w:type="paragraph" w:styleId="Heading2">
    <w:name w:val="heading 2"/>
    <w:aliases w:val="h2,heading 2"/>
    <w:basedOn w:val="Normal"/>
    <w:next w:val="Normal"/>
    <w:qFormat/>
    <w:rsid w:val="001227DB"/>
    <w:pPr>
      <w:keepNext/>
      <w:spacing w:before="120"/>
      <w:outlineLvl w:val="1"/>
    </w:pPr>
    <w:rPr>
      <w:b/>
      <w:sz w:val="24"/>
      <w:szCs w:val="24"/>
    </w:rPr>
  </w:style>
  <w:style w:type="paragraph" w:styleId="Heading3">
    <w:name w:val="heading 3"/>
    <w:aliases w:val="h3"/>
    <w:basedOn w:val="Normal"/>
    <w:next w:val="List1"/>
    <w:qFormat/>
    <w:pPr>
      <w:keepNext/>
      <w:spacing w:before="120"/>
      <w:ind w:left="360"/>
      <w:outlineLvl w:val="2"/>
    </w:pPr>
    <w:rPr>
      <w:b/>
    </w:rPr>
  </w:style>
  <w:style w:type="paragraph" w:styleId="Heading4">
    <w:name w:val="heading 4"/>
    <w:aliases w:val="h4"/>
    <w:basedOn w:val="Normal"/>
    <w:next w:val="standard"/>
    <w:qFormat/>
    <w:pPr>
      <w:keepNext/>
      <w:spacing w:before="120"/>
      <w:ind w:left="720"/>
      <w:outlineLvl w:val="3"/>
    </w:pPr>
    <w:rPr>
      <w:b/>
      <w:i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401F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401F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401F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rsid w:val="00DD04A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  <w:rPr>
      <w:sz w:val="20"/>
    </w:rPr>
  </w:style>
  <w:style w:type="paragraph" w:customStyle="1" w:styleId="standard">
    <w:name w:val="standard"/>
    <w:aliases w:val="s,Standard"/>
    <w:basedOn w:val="Normal"/>
    <w:qFormat/>
    <w:rsid w:val="000C42BE"/>
    <w:pPr>
      <w:ind w:firstLine="720"/>
    </w:pPr>
  </w:style>
  <w:style w:type="paragraph" w:customStyle="1" w:styleId="Quote1">
    <w:name w:val="Quote1"/>
    <w:aliases w:val="q"/>
    <w:basedOn w:val="Normal"/>
    <w:pPr>
      <w:ind w:left="720" w:right="720"/>
    </w:pPr>
  </w:style>
  <w:style w:type="paragraph" w:customStyle="1" w:styleId="Box">
    <w:name w:val="Box"/>
    <w:basedOn w:val="Quote1"/>
    <w:pPr>
      <w:pBdr>
        <w:top w:val="single" w:sz="6" w:space="10" w:color="auto"/>
        <w:left w:val="single" w:sz="6" w:space="10" w:color="auto"/>
        <w:bottom w:val="single" w:sz="6" w:space="10" w:color="auto"/>
        <w:right w:val="single" w:sz="6" w:space="10" w:color="auto"/>
      </w:pBdr>
    </w:pPr>
  </w:style>
  <w:style w:type="paragraph" w:customStyle="1" w:styleId="Indentedlist">
    <w:name w:val="Indented list"/>
    <w:aliases w:val="il"/>
    <w:basedOn w:val="Normal"/>
    <w:pPr>
      <w:ind w:left="980" w:hanging="260"/>
    </w:pPr>
  </w:style>
  <w:style w:type="paragraph" w:customStyle="1" w:styleId="List1">
    <w:name w:val="List1"/>
    <w:aliases w:val="l"/>
    <w:basedOn w:val="Normal"/>
    <w:qFormat/>
    <w:rsid w:val="000C42BE"/>
    <w:pPr>
      <w:ind w:left="260" w:hanging="260"/>
    </w:pPr>
  </w:style>
  <w:style w:type="paragraph" w:customStyle="1" w:styleId="i">
    <w:name w:val="i"/>
    <w:basedOn w:val="Normal"/>
  </w:style>
  <w:style w:type="paragraph" w:styleId="BodyTextIndent2">
    <w:name w:val="Body Text Indent 2"/>
    <w:basedOn w:val="Normal"/>
    <w:pPr>
      <w:ind w:firstLine="720"/>
    </w:p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FootnoteText">
    <w:name w:val="footnote text"/>
    <w:basedOn w:val="Normal"/>
    <w:rsid w:val="00AF45EC"/>
    <w:rPr>
      <w:sz w:val="20"/>
    </w:rPr>
  </w:style>
  <w:style w:type="character" w:styleId="FootnoteReference">
    <w:name w:val="footnote reference"/>
    <w:basedOn w:val="DefaultParagraphFont"/>
    <w:rPr>
      <w:vertAlign w:val="superscript"/>
    </w:rPr>
  </w:style>
  <w:style w:type="character" w:customStyle="1" w:styleId="Heading5Char">
    <w:name w:val="Heading 5 Char"/>
    <w:basedOn w:val="DefaultParagraphFont"/>
    <w:link w:val="Heading5"/>
    <w:uiPriority w:val="9"/>
    <w:rsid w:val="001401F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styleId="Strong">
    <w:name w:val="Strong"/>
    <w:basedOn w:val="DefaultParagraphFont"/>
    <w:uiPriority w:val="22"/>
    <w:rsid w:val="001401F3"/>
    <w:rPr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rsid w:val="001401F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401F3"/>
    <w:rPr>
      <w:rFonts w:ascii="Helvetica" w:hAnsi="Helvetica"/>
      <w:b/>
      <w:bCs/>
      <w:i/>
      <w:iCs/>
      <w:color w:val="4F81BD" w:themeColor="accent1"/>
      <w:sz w:val="24"/>
    </w:rPr>
  </w:style>
  <w:style w:type="character" w:styleId="IntenseEmphasis">
    <w:name w:val="Intense Emphasis"/>
    <w:basedOn w:val="DefaultParagraphFont"/>
    <w:uiPriority w:val="21"/>
    <w:rsid w:val="001401F3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rsid w:val="001401F3"/>
    <w:rPr>
      <w:smallCaps/>
      <w:color w:val="C0504D" w:themeColor="accent2"/>
      <w:u w:val="single"/>
    </w:rPr>
  </w:style>
  <w:style w:type="character" w:styleId="BookTitle">
    <w:name w:val="Book Title"/>
    <w:basedOn w:val="DefaultParagraphFont"/>
    <w:uiPriority w:val="33"/>
    <w:rsid w:val="001401F3"/>
    <w:rPr>
      <w:b/>
      <w:bCs/>
      <w:smallCaps/>
      <w:spacing w:val="5"/>
    </w:rPr>
  </w:style>
  <w:style w:type="character" w:styleId="IntenseReference">
    <w:name w:val="Intense Reference"/>
    <w:basedOn w:val="DefaultParagraphFont"/>
    <w:uiPriority w:val="32"/>
    <w:rsid w:val="001401F3"/>
    <w:rPr>
      <w:b/>
      <w:bCs/>
      <w:smallCaps/>
      <w:color w:val="C0504D" w:themeColor="accent2"/>
      <w:spacing w:val="5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1401F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rsid w:val="001401F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D04A3"/>
    <w:rPr>
      <w:rFonts w:asciiTheme="majorHAnsi" w:eastAsiaTheme="majorEastAsia" w:hAnsiTheme="majorHAnsi" w:cstheme="majorBidi"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rsid w:val="00DD04A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DD04A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rsid w:val="00DD04A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D04A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rsid w:val="00DD04A3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rsid w:val="00DD04A3"/>
    <w:rPr>
      <w:i/>
      <w:iCs/>
    </w:rPr>
  </w:style>
  <w:style w:type="paragraph" w:styleId="ListParagraph">
    <w:name w:val="List Paragraph"/>
    <w:basedOn w:val="Normal"/>
    <w:uiPriority w:val="34"/>
    <w:qFormat/>
    <w:rsid w:val="00F17224"/>
    <w:pPr>
      <w:numPr>
        <w:numId w:val="24"/>
      </w:numPr>
      <w:contextualSpacing/>
    </w:pPr>
    <w:rPr>
      <w:rFonts w:eastAsiaTheme="minorHAnsi" w:cstheme="minorBidi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184C6A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184C6A"/>
    <w:rPr>
      <w:rFonts w:ascii="Arial" w:hAnsi="Arial"/>
      <w:i/>
      <w:iCs/>
      <w:color w:val="000000" w:themeColor="text1"/>
      <w:sz w:val="22"/>
    </w:rPr>
  </w:style>
  <w:style w:type="character" w:customStyle="1" w:styleId="FooterChar">
    <w:name w:val="Footer Char"/>
    <w:basedOn w:val="DefaultParagraphFont"/>
    <w:link w:val="Footer"/>
    <w:rsid w:val="00CA47D3"/>
    <w:rPr>
      <w:rFonts w:ascii="Arial" w:hAnsi="Arial"/>
      <w:sz w:val="22"/>
    </w:rPr>
  </w:style>
  <w:style w:type="table" w:styleId="TableGrid">
    <w:name w:val="Table Grid"/>
    <w:basedOn w:val="TableNormal"/>
    <w:uiPriority w:val="59"/>
    <w:rsid w:val="00CA47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CA47D3"/>
  </w:style>
  <w:style w:type="paragraph" w:styleId="BalloonText">
    <w:name w:val="Balloon Text"/>
    <w:basedOn w:val="Normal"/>
    <w:link w:val="BalloonTextChar"/>
    <w:uiPriority w:val="99"/>
    <w:semiHidden/>
    <w:unhideWhenUsed/>
    <w:rsid w:val="00941D9F"/>
    <w:pPr>
      <w:spacing w:after="0"/>
    </w:pPr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41D9F"/>
    <w:rPr>
      <w:rFonts w:ascii="Times New Roman" w:hAnsi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andya/Dropbox%20(CarbonTIME)/1%20CTIME2%20Network%20Leaders/1.6%20Templates/CTIME_Worksheet_Template_Dated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CTIME_Worksheet_Template_Dated.dotx</Template>
  <TotalTime>0</TotalTime>
  <Pages>5</Pages>
  <Words>725</Words>
  <Characters>4138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TE 401 Lesson Plans:  Fall, 1997</vt:lpstr>
    </vt:vector>
  </TitlesOfParts>
  <Company>MSU</Company>
  <LinksUpToDate>false</LinksUpToDate>
  <CharactersWithSpaces>4854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 401 Lesson Plans:  Fall, 1997</dc:title>
  <dc:subject/>
  <dc:creator>Andy Anderson</dc:creator>
  <cp:keywords/>
  <cp:lastModifiedBy>Tompkins, Elizabeth</cp:lastModifiedBy>
  <cp:revision>3</cp:revision>
  <cp:lastPrinted>2019-11-08T19:07:00Z</cp:lastPrinted>
  <dcterms:created xsi:type="dcterms:W3CDTF">2019-11-08T19:07:00Z</dcterms:created>
  <dcterms:modified xsi:type="dcterms:W3CDTF">2020-05-15T15:32:00Z</dcterms:modified>
</cp:coreProperties>
</file>